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B4BEA" w14:textId="2B417D04" w:rsidR="005C687E" w:rsidRDefault="005C687E" w:rsidP="00485B3C">
      <w:pPr>
        <w:spacing w:after="0" w:line="259" w:lineRule="auto"/>
        <w:ind w:left="0" w:right="0" w:firstLine="0"/>
      </w:pPr>
    </w:p>
    <w:p w14:paraId="14DC0B34" w14:textId="14AD70E4" w:rsidR="005C687E" w:rsidRDefault="00000000" w:rsidP="00485B3C">
      <w:pPr>
        <w:spacing w:after="0" w:line="237" w:lineRule="auto"/>
        <w:ind w:left="3190" w:right="3222" w:hanging="638"/>
        <w:jc w:val="center"/>
      </w:pPr>
      <w:r>
        <w:rPr>
          <w:b/>
          <w:sz w:val="40"/>
        </w:rPr>
        <w:t>AVVISO</w:t>
      </w:r>
      <w:r w:rsidR="00485B3C">
        <w:rPr>
          <w:b/>
          <w:sz w:val="40"/>
        </w:rPr>
        <w:t xml:space="preserve"> P</w:t>
      </w:r>
      <w:r>
        <w:rPr>
          <w:b/>
          <w:sz w:val="40"/>
        </w:rPr>
        <w:t>UBBLICO</w:t>
      </w:r>
    </w:p>
    <w:p w14:paraId="58A69066" w14:textId="77777777" w:rsidR="005C687E" w:rsidRDefault="00000000">
      <w:pPr>
        <w:spacing w:after="157" w:line="259" w:lineRule="auto"/>
        <w:ind w:left="0" w:right="0" w:firstLine="0"/>
        <w:jc w:val="left"/>
      </w:pPr>
      <w:r>
        <w:rPr>
          <w:sz w:val="20"/>
        </w:rPr>
        <w:t xml:space="preserve"> </w:t>
      </w:r>
    </w:p>
    <w:p w14:paraId="08FE86FA" w14:textId="77777777" w:rsidR="005C687E" w:rsidRDefault="00000000">
      <w:pPr>
        <w:spacing w:after="0" w:line="259" w:lineRule="auto"/>
        <w:ind w:left="-5" w:right="13"/>
      </w:pPr>
      <w:r>
        <w:rPr>
          <w:b/>
          <w:sz w:val="24"/>
        </w:rPr>
        <w:t xml:space="preserve">AFFIDAMENTO IN CONCESSIONE DELLA GESTIONE DEL “SERVIZIO DI GESTIONE, </w:t>
      </w:r>
    </w:p>
    <w:p w14:paraId="6401AE5F" w14:textId="0D7B252E" w:rsidR="005C687E" w:rsidRDefault="00000000" w:rsidP="00485B3C">
      <w:pPr>
        <w:spacing w:after="0" w:line="259" w:lineRule="auto"/>
        <w:ind w:left="-5" w:right="13"/>
      </w:pPr>
      <w:r>
        <w:rPr>
          <w:b/>
          <w:sz w:val="24"/>
        </w:rPr>
        <w:t>NOLEGGIO DI</w:t>
      </w:r>
      <w:r w:rsidR="00485B3C">
        <w:rPr>
          <w:b/>
          <w:sz w:val="24"/>
        </w:rPr>
        <w:t xml:space="preserve"> N. 7 </w:t>
      </w:r>
      <w:r>
        <w:rPr>
          <w:b/>
          <w:sz w:val="24"/>
        </w:rPr>
        <w:t>BICICLETTE A PEDALATA ASSISTITA (E-BIKE)</w:t>
      </w:r>
      <w:r w:rsidR="00485B3C">
        <w:rPr>
          <w:b/>
          <w:sz w:val="24"/>
        </w:rPr>
        <w:t xml:space="preserve"> </w:t>
      </w:r>
      <w:r>
        <w:rPr>
          <w:b/>
          <w:sz w:val="24"/>
        </w:rPr>
        <w:t>DI PROPRIETÀ DELL’ENTE, DA ATTIVARSI NEL TERRITORIO DEL COMUNE DI CA</w:t>
      </w:r>
      <w:r w:rsidR="00485B3C">
        <w:rPr>
          <w:b/>
          <w:sz w:val="24"/>
        </w:rPr>
        <w:t>MPO DI GIOVE</w:t>
      </w:r>
      <w:r>
        <w:rPr>
          <w:b/>
          <w:sz w:val="24"/>
        </w:rPr>
        <w:t>”, AI FINI DELLA REALIZZAZIONE DI UN SERVIZIO DI BIKE</w:t>
      </w:r>
      <w:r w:rsidR="00485B3C">
        <w:rPr>
          <w:b/>
          <w:sz w:val="24"/>
        </w:rPr>
        <w:t xml:space="preserve"> </w:t>
      </w:r>
      <w:r>
        <w:rPr>
          <w:b/>
          <w:sz w:val="24"/>
        </w:rPr>
        <w:t>CITTADINO.</w:t>
      </w:r>
      <w:r>
        <w:rPr>
          <w:b/>
          <w:sz w:val="20"/>
        </w:rPr>
        <w:t xml:space="preserve"> </w:t>
      </w:r>
    </w:p>
    <w:p w14:paraId="2F8B586A" w14:textId="77777777" w:rsidR="005C687E" w:rsidRDefault="00000000">
      <w:pPr>
        <w:spacing w:after="117" w:line="259" w:lineRule="auto"/>
        <w:ind w:left="0" w:right="0" w:firstLine="0"/>
        <w:jc w:val="left"/>
      </w:pPr>
      <w:r>
        <w:rPr>
          <w:b/>
        </w:rPr>
        <w:t xml:space="preserve"> </w:t>
      </w:r>
    </w:p>
    <w:p w14:paraId="23DDDF9D" w14:textId="634BE895" w:rsidR="00E5198C" w:rsidRPr="00625BE2" w:rsidRDefault="00000000" w:rsidP="00E5198C">
      <w:pPr>
        <w:spacing w:after="0" w:line="259" w:lineRule="auto"/>
        <w:ind w:left="0" w:right="0" w:firstLine="0"/>
        <w:jc w:val="left"/>
        <w:rPr>
          <w:b/>
          <w:bCs/>
          <w:szCs w:val="22"/>
        </w:rPr>
      </w:pPr>
      <w:r w:rsidRPr="00E5198C">
        <w:rPr>
          <w:b/>
          <w:bCs/>
          <w:szCs w:val="22"/>
        </w:rPr>
        <w:t xml:space="preserve"> </w:t>
      </w:r>
      <w:r w:rsidR="00E5198C" w:rsidRPr="00625BE2">
        <w:rPr>
          <w:b/>
          <w:bCs/>
          <w:szCs w:val="22"/>
        </w:rPr>
        <w:t>PREMESSO CHE:</w:t>
      </w:r>
    </w:p>
    <w:p w14:paraId="11D8514C" w14:textId="77777777" w:rsidR="00E5198C" w:rsidRPr="00625BE2" w:rsidRDefault="00E5198C" w:rsidP="00E5198C">
      <w:pPr>
        <w:pStyle w:val="rtf2BodyText"/>
        <w:adjustRightInd/>
        <w:spacing w:line="276" w:lineRule="auto"/>
        <w:jc w:val="both"/>
        <w:rPr>
          <w:sz w:val="22"/>
          <w:szCs w:val="22"/>
        </w:rPr>
      </w:pPr>
      <w:r w:rsidRPr="00625BE2">
        <w:rPr>
          <w:sz w:val="22"/>
          <w:szCs w:val="22"/>
        </w:rPr>
        <w:t xml:space="preserve">con deliberazione di Consiglio Comunale n. 05 in data 13/01/2026, esecutiva ai sensi di legge, è stato approvato il Documento Unico di Programmazione (DUP) relativo al periodo 2026/2028; </w:t>
      </w:r>
    </w:p>
    <w:p w14:paraId="32B37A1F" w14:textId="77777777" w:rsidR="00E5198C" w:rsidRPr="00625BE2" w:rsidRDefault="00E5198C" w:rsidP="00E5198C">
      <w:pPr>
        <w:pStyle w:val="rtf2BodyText"/>
        <w:adjustRightInd/>
        <w:spacing w:line="276" w:lineRule="auto"/>
        <w:jc w:val="both"/>
        <w:rPr>
          <w:sz w:val="22"/>
          <w:szCs w:val="22"/>
        </w:rPr>
      </w:pPr>
      <w:r w:rsidRPr="00625BE2">
        <w:rPr>
          <w:sz w:val="22"/>
          <w:szCs w:val="22"/>
        </w:rPr>
        <w:t>con deliberazione di Consiglio Comunale n. 06 in data 13/01/2026, esecutiva ai sensi di legge, è stato approvato il bilancio di previsione finanziario 2026/2028 redatto in termini di competenza e di cassa secondo lo schema di cui al D. Lgs. n. 118/2011;</w:t>
      </w:r>
    </w:p>
    <w:p w14:paraId="2A60C2DE" w14:textId="77777777" w:rsidR="00E5198C" w:rsidRPr="00625BE2" w:rsidRDefault="00E5198C" w:rsidP="00E5198C">
      <w:pPr>
        <w:pStyle w:val="rtf2BodyText"/>
        <w:adjustRightInd/>
        <w:spacing w:line="276" w:lineRule="auto"/>
        <w:jc w:val="both"/>
        <w:rPr>
          <w:sz w:val="22"/>
          <w:szCs w:val="22"/>
        </w:rPr>
      </w:pPr>
      <w:r w:rsidRPr="00625BE2">
        <w:rPr>
          <w:sz w:val="22"/>
          <w:szCs w:val="22"/>
        </w:rPr>
        <w:t>con Deliberazione di Giunta Comunale n. 16 in data 05/02/2025, esecutiva ai sensi di legge, è stata approvato il Piano Esecutivo di Gestione relativo al periodo 2025/2027;</w:t>
      </w:r>
    </w:p>
    <w:p w14:paraId="6260A2D0" w14:textId="62C47377" w:rsidR="00E5198C" w:rsidRPr="00625BE2" w:rsidRDefault="00E5198C" w:rsidP="00E5198C">
      <w:pPr>
        <w:pStyle w:val="rtf2BodyText"/>
        <w:adjustRightInd/>
        <w:spacing w:line="276" w:lineRule="auto"/>
        <w:jc w:val="both"/>
        <w:rPr>
          <w:sz w:val="22"/>
          <w:szCs w:val="22"/>
        </w:rPr>
      </w:pPr>
      <w:r w:rsidRPr="00625BE2">
        <w:rPr>
          <w:sz w:val="22"/>
          <w:szCs w:val="22"/>
        </w:rPr>
        <w:t>con Deliberazione di Consiglio Comunale n. 16 in data 06/05/2026, esecutiva ai sensi di legge, è stata approvata la Relazione sulla Gestione ed il Rendiconto di Gestione esercizio 2025;</w:t>
      </w:r>
    </w:p>
    <w:p w14:paraId="3052F9ED" w14:textId="77777777" w:rsidR="00E5198C" w:rsidRPr="00625BE2" w:rsidRDefault="00E5198C" w:rsidP="00E5198C">
      <w:pPr>
        <w:pStyle w:val="rtf2BodyText"/>
        <w:adjustRightInd/>
        <w:spacing w:line="276" w:lineRule="auto"/>
        <w:jc w:val="both"/>
        <w:rPr>
          <w:b/>
          <w:bCs/>
          <w:sz w:val="22"/>
          <w:szCs w:val="22"/>
        </w:rPr>
      </w:pPr>
      <w:r w:rsidRPr="00625BE2">
        <w:rPr>
          <w:b/>
          <w:bCs/>
          <w:sz w:val="22"/>
          <w:szCs w:val="22"/>
        </w:rPr>
        <w:t>DATO ATTO CHE:</w:t>
      </w:r>
    </w:p>
    <w:p w14:paraId="7A4AD64E" w14:textId="77777777" w:rsidR="00E5198C" w:rsidRPr="00625BE2" w:rsidRDefault="00E5198C" w:rsidP="00E5198C">
      <w:pPr>
        <w:pStyle w:val="rtf2BodyText"/>
        <w:adjustRightInd/>
        <w:spacing w:line="276" w:lineRule="auto"/>
        <w:jc w:val="both"/>
        <w:rPr>
          <w:sz w:val="22"/>
          <w:szCs w:val="22"/>
        </w:rPr>
      </w:pPr>
      <w:r w:rsidRPr="00625BE2">
        <w:rPr>
          <w:sz w:val="22"/>
          <w:szCs w:val="22"/>
        </w:rPr>
        <w:t>Il Dipartimento per gli affari regionali e le autonomie (DARA) della Presidenza del Consiglio dei Ministri sul proprio sito istituzionale ha pubblicato l’Avviso pubblico per la presentazione di “Proposte di intervento per la realizzazione di piani di sviluppo di Green Communities da finanziare nell’ambito del PNRR, Missione 2 – Rivoluzione verde e Transizione ecologica, Componente 1 – Economia circolare e agricoltura sostenibile (M2C1), Investimento 3.2 Green Communities, finanziato dall’Unione europea – Next Generation EU”;</w:t>
      </w:r>
    </w:p>
    <w:p w14:paraId="0BBFF878" w14:textId="6EC13197" w:rsidR="00E5198C" w:rsidRPr="00625BE2" w:rsidRDefault="00E5198C" w:rsidP="00E5198C">
      <w:pPr>
        <w:pStyle w:val="rtf2BodyText"/>
        <w:adjustRightInd/>
        <w:spacing w:line="276" w:lineRule="auto"/>
        <w:jc w:val="both"/>
        <w:rPr>
          <w:sz w:val="22"/>
          <w:szCs w:val="22"/>
        </w:rPr>
      </w:pPr>
      <w:r w:rsidRPr="00625BE2">
        <w:rPr>
          <w:sz w:val="22"/>
          <w:szCs w:val="22"/>
        </w:rPr>
        <w:t>Il comune di Campo di Giove dal 12 agosto 2023 è ente aderente alla Green community Maiella Madre, costituita con la convenzione che è stata regolarmente sottoscritta tra i Comuni di Pacentro (Capofila), Pettorano sul Gizio, Cansano, Campo di Giove, Rocca Pia, Rivisondoli e Pescocostanzo.</w:t>
      </w:r>
    </w:p>
    <w:p w14:paraId="5EABD348" w14:textId="77777777" w:rsidR="00E5198C" w:rsidRPr="00625BE2" w:rsidRDefault="00E5198C" w:rsidP="00E5198C">
      <w:pPr>
        <w:pStyle w:val="rtf2BodyText"/>
        <w:adjustRightInd/>
        <w:spacing w:line="276" w:lineRule="auto"/>
        <w:jc w:val="both"/>
        <w:rPr>
          <w:b/>
          <w:bCs/>
          <w:sz w:val="22"/>
          <w:szCs w:val="22"/>
        </w:rPr>
      </w:pPr>
      <w:r w:rsidRPr="00625BE2">
        <w:rPr>
          <w:b/>
          <w:bCs/>
          <w:sz w:val="22"/>
          <w:szCs w:val="22"/>
        </w:rPr>
        <w:t>PRESO ATTO:</w:t>
      </w:r>
    </w:p>
    <w:p w14:paraId="00D55A23" w14:textId="77777777" w:rsidR="00E5198C" w:rsidRPr="00625BE2" w:rsidRDefault="00E5198C" w:rsidP="00E5198C">
      <w:pPr>
        <w:pStyle w:val="rtf2BodyText"/>
        <w:adjustRightInd/>
        <w:spacing w:line="276" w:lineRule="auto"/>
        <w:jc w:val="both"/>
        <w:rPr>
          <w:sz w:val="22"/>
          <w:szCs w:val="22"/>
        </w:rPr>
      </w:pPr>
      <w:r w:rsidRPr="00625BE2">
        <w:rPr>
          <w:sz w:val="22"/>
          <w:szCs w:val="22"/>
        </w:rPr>
        <w:t>che nell’ambito del progetto PNRR - M2C1I3.2 sopradetto sono state acquistate n. 21 e-bike;</w:t>
      </w:r>
    </w:p>
    <w:p w14:paraId="13EF9030" w14:textId="77777777" w:rsidR="00E5198C" w:rsidRPr="00625BE2" w:rsidRDefault="00E5198C" w:rsidP="00E5198C">
      <w:pPr>
        <w:pStyle w:val="rtf2BodyText"/>
        <w:adjustRightInd/>
        <w:spacing w:line="276" w:lineRule="auto"/>
        <w:jc w:val="both"/>
        <w:rPr>
          <w:b/>
          <w:bCs/>
          <w:sz w:val="22"/>
          <w:szCs w:val="22"/>
        </w:rPr>
      </w:pPr>
      <w:r w:rsidRPr="00625BE2">
        <w:rPr>
          <w:b/>
          <w:bCs/>
          <w:sz w:val="22"/>
          <w:szCs w:val="22"/>
        </w:rPr>
        <w:t>RILEVATO:</w:t>
      </w:r>
    </w:p>
    <w:p w14:paraId="687B4000" w14:textId="77777777" w:rsidR="00E5198C" w:rsidRPr="00625BE2" w:rsidRDefault="00E5198C" w:rsidP="00E5198C">
      <w:pPr>
        <w:pStyle w:val="rtf2BodyText"/>
        <w:adjustRightInd/>
        <w:spacing w:line="276" w:lineRule="auto"/>
        <w:jc w:val="both"/>
        <w:rPr>
          <w:sz w:val="22"/>
          <w:szCs w:val="22"/>
        </w:rPr>
      </w:pPr>
      <w:r w:rsidRPr="00625BE2">
        <w:rPr>
          <w:sz w:val="22"/>
          <w:szCs w:val="22"/>
        </w:rPr>
        <w:t>che le biciclette elettriche di tipo MTB a pedalata assistita, comprensive dei relativi caschi protettivi, saranno utilizzate per i servizi turistici e in conformità con quanto sarà previsto dal piano di Azione per il Turismo Sostenibile e dal PIMSS;</w:t>
      </w:r>
    </w:p>
    <w:p w14:paraId="5B533F0A" w14:textId="77777777" w:rsidR="00E5198C" w:rsidRPr="00625BE2" w:rsidRDefault="00E5198C" w:rsidP="00E5198C">
      <w:pPr>
        <w:pStyle w:val="rtf2BodyText"/>
        <w:adjustRightInd/>
        <w:spacing w:line="276" w:lineRule="auto"/>
        <w:jc w:val="both"/>
        <w:rPr>
          <w:sz w:val="22"/>
          <w:szCs w:val="22"/>
        </w:rPr>
      </w:pPr>
      <w:r w:rsidRPr="00625BE2">
        <w:rPr>
          <w:sz w:val="22"/>
          <w:szCs w:val="22"/>
        </w:rPr>
        <w:t>che al comune di Campo di Giove sono state assegnate n. 7 e-bike;</w:t>
      </w:r>
    </w:p>
    <w:p w14:paraId="23A64E88" w14:textId="581955F5" w:rsidR="00E5198C" w:rsidRPr="00625BE2" w:rsidRDefault="00E5198C" w:rsidP="00E5198C">
      <w:pPr>
        <w:pStyle w:val="rtf2BodyText"/>
        <w:adjustRightInd/>
        <w:spacing w:line="276" w:lineRule="auto"/>
        <w:jc w:val="both"/>
        <w:rPr>
          <w:sz w:val="22"/>
          <w:szCs w:val="22"/>
        </w:rPr>
      </w:pPr>
      <w:r w:rsidRPr="00625BE2">
        <w:rPr>
          <w:sz w:val="22"/>
          <w:szCs w:val="22"/>
        </w:rPr>
        <w:t>che L’Amministrazione comunale intende indire una procedura per l’affidamento del servizio di gestione del noleggio delle n. 7 e-bike del Comune di Campo di Giove nell’ambito del progetto “Green Communities”</w:t>
      </w:r>
      <w:r w:rsidRPr="00625BE2">
        <w:rPr>
          <w:sz w:val="22"/>
          <w:szCs w:val="22"/>
        </w:rPr>
        <w:t>;</w:t>
      </w:r>
    </w:p>
    <w:p w14:paraId="3E1F8076" w14:textId="77777777" w:rsidR="00E5198C" w:rsidRPr="00625BE2" w:rsidRDefault="00E5198C" w:rsidP="00E5198C">
      <w:pPr>
        <w:pStyle w:val="rtf2BodyText"/>
        <w:adjustRightInd/>
        <w:spacing w:line="276" w:lineRule="auto"/>
        <w:jc w:val="both"/>
        <w:rPr>
          <w:sz w:val="22"/>
          <w:szCs w:val="22"/>
        </w:rPr>
      </w:pPr>
      <w:r w:rsidRPr="00625BE2">
        <w:rPr>
          <w:b/>
          <w:bCs/>
          <w:sz w:val="22"/>
          <w:szCs w:val="22"/>
        </w:rPr>
        <w:t>VISTO</w:t>
      </w:r>
      <w:r w:rsidRPr="00625BE2">
        <w:rPr>
          <w:sz w:val="22"/>
          <w:szCs w:val="22"/>
        </w:rPr>
        <w:t xml:space="preserve"> il Piano Nazionale di Ripresa e Resilienza (PNRR) approvato con Decisione del Consiglio ECOFIN del 13 luglio 2021 e notificata all’Italia dal Segretariato Generale del Consiglio con nota LT161/21, del 14 luglio 2021;</w:t>
      </w:r>
    </w:p>
    <w:p w14:paraId="063D72D5" w14:textId="5F037836" w:rsidR="00E5198C" w:rsidRPr="00625BE2" w:rsidRDefault="00E5198C" w:rsidP="00E5198C">
      <w:pPr>
        <w:pStyle w:val="rtf2BodyText"/>
        <w:adjustRightInd/>
        <w:spacing w:line="276" w:lineRule="auto"/>
        <w:jc w:val="both"/>
        <w:rPr>
          <w:sz w:val="22"/>
          <w:szCs w:val="22"/>
        </w:rPr>
      </w:pPr>
      <w:r w:rsidRPr="00625BE2">
        <w:rPr>
          <w:b/>
          <w:bCs/>
          <w:sz w:val="22"/>
          <w:szCs w:val="22"/>
        </w:rPr>
        <w:t>VISTA</w:t>
      </w:r>
      <w:r w:rsidRPr="00625BE2">
        <w:rPr>
          <w:sz w:val="22"/>
          <w:szCs w:val="22"/>
        </w:rPr>
        <w:t>, in particolare, la Misura 2 Componente C1 Investimento 3.2. Green Community del PNRR che prevede interventi finalizzati a sostenere lo sviluppo sostenibile e resilente dei territori rurali e di montagna;</w:t>
      </w:r>
    </w:p>
    <w:p w14:paraId="6E2DC979" w14:textId="1DEB3106" w:rsidR="00E5198C" w:rsidRPr="00625BE2" w:rsidRDefault="00E5198C" w:rsidP="00E5198C">
      <w:pPr>
        <w:pStyle w:val="rtf2BodyText"/>
        <w:adjustRightInd/>
        <w:spacing w:line="276" w:lineRule="auto"/>
        <w:jc w:val="both"/>
        <w:rPr>
          <w:sz w:val="22"/>
          <w:szCs w:val="22"/>
        </w:rPr>
      </w:pPr>
      <w:r w:rsidRPr="00625BE2">
        <w:rPr>
          <w:b/>
          <w:bCs/>
          <w:sz w:val="22"/>
          <w:szCs w:val="22"/>
        </w:rPr>
        <w:t>RICHIAMATA</w:t>
      </w:r>
      <w:r w:rsidRPr="00625BE2">
        <w:rPr>
          <w:sz w:val="22"/>
          <w:szCs w:val="22"/>
        </w:rPr>
        <w:t xml:space="preserve"> la D.G.C. avente ad oggetto “BANDO ESPLORATIVO DI "MANIFESTAZIONE DI </w:t>
      </w:r>
      <w:r w:rsidRPr="00625BE2">
        <w:rPr>
          <w:sz w:val="22"/>
          <w:szCs w:val="22"/>
        </w:rPr>
        <w:lastRenderedPageBreak/>
        <w:t>INTERESSE" PER L'INDIVIDUAZIONE DI UN SOGGETTO INTERESSATO ALL' AFFIDAMENTO DEL SERVIZIO DI NOLEGGIO n. 7 BIKE (CON PEDALATA ASSISTITA)” e l’avviso di manifestazione di interesse pubblicato dal 08-01-2026 al 28-02-2026;</w:t>
      </w:r>
    </w:p>
    <w:p w14:paraId="6D97255C" w14:textId="401E902D" w:rsidR="00E5198C" w:rsidRPr="00625BE2" w:rsidRDefault="00E5198C" w:rsidP="00E5198C">
      <w:pPr>
        <w:pStyle w:val="rtf2BodyText"/>
        <w:adjustRightInd/>
        <w:spacing w:line="276" w:lineRule="auto"/>
        <w:jc w:val="both"/>
        <w:rPr>
          <w:b/>
          <w:bCs/>
          <w:sz w:val="22"/>
          <w:szCs w:val="22"/>
        </w:rPr>
      </w:pPr>
      <w:r w:rsidRPr="00625BE2">
        <w:rPr>
          <w:b/>
          <w:bCs/>
          <w:sz w:val="22"/>
          <w:szCs w:val="22"/>
        </w:rPr>
        <w:t>DATO ATTO</w:t>
      </w:r>
      <w:r w:rsidRPr="00625BE2">
        <w:rPr>
          <w:b/>
          <w:bCs/>
          <w:sz w:val="22"/>
          <w:szCs w:val="22"/>
        </w:rPr>
        <w:t>:</w:t>
      </w:r>
    </w:p>
    <w:p w14:paraId="7511D096" w14:textId="6A33EA15" w:rsidR="005C687E" w:rsidRPr="00625BE2" w:rsidRDefault="00E5198C" w:rsidP="00E5198C">
      <w:pPr>
        <w:pStyle w:val="rtf2BodyText"/>
        <w:adjustRightInd/>
        <w:spacing w:line="276" w:lineRule="auto"/>
        <w:jc w:val="both"/>
        <w:rPr>
          <w:sz w:val="22"/>
          <w:szCs w:val="22"/>
        </w:rPr>
      </w:pPr>
      <w:r w:rsidRPr="00625BE2">
        <w:rPr>
          <w:sz w:val="22"/>
          <w:szCs w:val="22"/>
        </w:rPr>
        <w:t>che il comune di Campo di Giove intende comunque perseguire le misure di incentivo alla mobilità sostenibile, che contribuiscano alla riduzione del traffico automobilistico privato, delle emissioni inquinanti e dei consumi energetici mediante la realizzazione di un servizio di noleggio e  distribuzione delle biciclette a pedalata assistita di proprietà comunale finalizzato alla creazione di un circuito di eco-mobilità sostenibile anche per sensibilizzare la cittadinanza ed i visitatori, all’utilizzo della bicicletta come mezzo di  locomozione all’interno dell’area urbana ed extraurbana del paese;</w:t>
      </w:r>
    </w:p>
    <w:p w14:paraId="477C0E71" w14:textId="374C19E1" w:rsidR="005C687E" w:rsidRPr="00625BE2" w:rsidRDefault="00000000">
      <w:pPr>
        <w:ind w:left="-5" w:right="20"/>
        <w:rPr>
          <w:szCs w:val="22"/>
        </w:rPr>
      </w:pPr>
      <w:r w:rsidRPr="00625BE2">
        <w:rPr>
          <w:b/>
          <w:szCs w:val="22"/>
        </w:rPr>
        <w:t>RICHIAMATA</w:t>
      </w:r>
      <w:r w:rsidRPr="00625BE2">
        <w:rPr>
          <w:szCs w:val="22"/>
        </w:rPr>
        <w:t xml:space="preserve"> la propria determinazione a contrarre n. </w:t>
      </w:r>
      <w:r w:rsidR="00E5198C" w:rsidRPr="00625BE2">
        <w:rPr>
          <w:szCs w:val="22"/>
        </w:rPr>
        <w:t>128 (Reg. Gen. n. 229)</w:t>
      </w:r>
      <w:r w:rsidRPr="00625BE2">
        <w:rPr>
          <w:szCs w:val="22"/>
        </w:rPr>
        <w:t xml:space="preserve"> del </w:t>
      </w:r>
      <w:r w:rsidR="00E5198C" w:rsidRPr="00625BE2">
        <w:rPr>
          <w:szCs w:val="22"/>
        </w:rPr>
        <w:t>09.06.2026</w:t>
      </w:r>
      <w:r w:rsidRPr="00625BE2">
        <w:rPr>
          <w:szCs w:val="22"/>
        </w:rPr>
        <w:t xml:space="preserve"> con la quale è stata approvata la presente procedura di gara e la relativa documentazione;  </w:t>
      </w:r>
    </w:p>
    <w:p w14:paraId="5FD8951B" w14:textId="756160FE" w:rsidR="005C687E" w:rsidRPr="00625BE2" w:rsidRDefault="00000000" w:rsidP="00485B3C">
      <w:pPr>
        <w:spacing w:after="0" w:line="259" w:lineRule="auto"/>
        <w:ind w:left="0" w:right="0" w:firstLine="0"/>
        <w:jc w:val="left"/>
        <w:rPr>
          <w:szCs w:val="22"/>
        </w:rPr>
      </w:pPr>
      <w:r w:rsidRPr="00625BE2">
        <w:rPr>
          <w:szCs w:val="22"/>
        </w:rPr>
        <w:t xml:space="preserve"> </w:t>
      </w:r>
    </w:p>
    <w:p w14:paraId="12DD08AC" w14:textId="77777777" w:rsidR="005C687E" w:rsidRPr="00625BE2" w:rsidRDefault="00000000">
      <w:pPr>
        <w:pStyle w:val="Titolo1"/>
        <w:rPr>
          <w:color w:val="000000"/>
          <w:szCs w:val="22"/>
        </w:rPr>
      </w:pPr>
      <w:r w:rsidRPr="00625BE2">
        <w:rPr>
          <w:szCs w:val="22"/>
        </w:rPr>
        <w:t>RENDE NOTO</w:t>
      </w:r>
      <w:r w:rsidRPr="00625BE2">
        <w:rPr>
          <w:color w:val="000000"/>
          <w:szCs w:val="22"/>
        </w:rPr>
        <w:t xml:space="preserve"> </w:t>
      </w:r>
    </w:p>
    <w:p w14:paraId="3ED624B1" w14:textId="77777777" w:rsidR="00485B3C" w:rsidRPr="00625BE2" w:rsidRDefault="00485B3C" w:rsidP="00485B3C">
      <w:pPr>
        <w:rPr>
          <w:szCs w:val="22"/>
        </w:rPr>
      </w:pPr>
    </w:p>
    <w:p w14:paraId="44A27C7C" w14:textId="5E1B0031" w:rsidR="005C687E" w:rsidRPr="00625BE2" w:rsidRDefault="00000000">
      <w:pPr>
        <w:ind w:left="-5" w:right="20"/>
        <w:rPr>
          <w:szCs w:val="22"/>
        </w:rPr>
      </w:pPr>
      <w:r w:rsidRPr="00625BE2">
        <w:rPr>
          <w:szCs w:val="22"/>
        </w:rPr>
        <w:t xml:space="preserve">che l’Amministrazione comunale intende procedere all’affidamento in concessione, ad operatore economico, per la durata sperimentale di anni </w:t>
      </w:r>
      <w:r w:rsidR="00485B3C" w:rsidRPr="00625BE2">
        <w:rPr>
          <w:szCs w:val="22"/>
        </w:rPr>
        <w:t>2</w:t>
      </w:r>
      <w:r w:rsidRPr="00625BE2">
        <w:rPr>
          <w:szCs w:val="22"/>
        </w:rPr>
        <w:t xml:space="preserve"> (</w:t>
      </w:r>
      <w:r w:rsidR="00485B3C" w:rsidRPr="00625BE2">
        <w:rPr>
          <w:szCs w:val="22"/>
        </w:rPr>
        <w:t>due</w:t>
      </w:r>
      <w:r w:rsidRPr="00625BE2">
        <w:rPr>
          <w:szCs w:val="22"/>
        </w:rPr>
        <w:t>)</w:t>
      </w:r>
      <w:r w:rsidR="00485B3C" w:rsidRPr="00625BE2">
        <w:rPr>
          <w:szCs w:val="22"/>
        </w:rPr>
        <w:t xml:space="preserve"> con eventuale proroga di altri anni 1 (uno)</w:t>
      </w:r>
      <w:r w:rsidRPr="00625BE2">
        <w:rPr>
          <w:szCs w:val="22"/>
        </w:rPr>
        <w:t>, della gestione del</w:t>
      </w:r>
      <w:r w:rsidRPr="00625BE2">
        <w:rPr>
          <w:i/>
          <w:szCs w:val="22"/>
        </w:rPr>
        <w:t xml:space="preserve"> servizio di noleggio e distribuzione delle biciclette a pedalata assistita (e-bike) di proprietà dell’Ente, da attivarsi nel territorio del comune di Ca</w:t>
      </w:r>
      <w:r w:rsidR="00C8022D" w:rsidRPr="00625BE2">
        <w:rPr>
          <w:i/>
          <w:szCs w:val="22"/>
        </w:rPr>
        <w:t xml:space="preserve">mpo di Giove </w:t>
      </w:r>
      <w:r w:rsidR="00C8022D" w:rsidRPr="00625BE2">
        <w:rPr>
          <w:szCs w:val="22"/>
        </w:rPr>
        <w:t>ai</w:t>
      </w:r>
      <w:r w:rsidRPr="00625BE2">
        <w:rPr>
          <w:szCs w:val="22"/>
        </w:rPr>
        <w:t xml:space="preserve"> fini della realizzazione di un servizio di</w:t>
      </w:r>
      <w:r w:rsidRPr="00625BE2">
        <w:rPr>
          <w:i/>
          <w:szCs w:val="22"/>
        </w:rPr>
        <w:t xml:space="preserve"> bike-sharing</w:t>
      </w:r>
      <w:r w:rsidRPr="00625BE2">
        <w:rPr>
          <w:szCs w:val="22"/>
        </w:rPr>
        <w:t xml:space="preserve"> cittadino. </w:t>
      </w:r>
    </w:p>
    <w:p w14:paraId="288E7E42" w14:textId="77777777" w:rsidR="005C687E" w:rsidRPr="00625BE2" w:rsidRDefault="00000000">
      <w:pPr>
        <w:spacing w:after="0" w:line="259" w:lineRule="auto"/>
        <w:ind w:left="0" w:right="0" w:firstLine="0"/>
        <w:jc w:val="left"/>
        <w:rPr>
          <w:szCs w:val="22"/>
        </w:rPr>
      </w:pPr>
      <w:r w:rsidRPr="00625BE2">
        <w:rPr>
          <w:szCs w:val="22"/>
        </w:rPr>
        <w:t xml:space="preserve"> </w:t>
      </w:r>
    </w:p>
    <w:p w14:paraId="7D8E8250" w14:textId="77777777" w:rsidR="005C687E" w:rsidRPr="00625BE2" w:rsidRDefault="00000000">
      <w:pPr>
        <w:ind w:left="-5" w:right="20"/>
        <w:rPr>
          <w:szCs w:val="22"/>
        </w:rPr>
      </w:pPr>
      <w:r w:rsidRPr="00625BE2">
        <w:rPr>
          <w:szCs w:val="22"/>
        </w:rPr>
        <w:t xml:space="preserve">Si riportano di seguito tutte le informazioni necessarie: </w:t>
      </w:r>
    </w:p>
    <w:p w14:paraId="5F2A3D2F" w14:textId="77777777" w:rsidR="005C687E" w:rsidRPr="00625BE2" w:rsidRDefault="00000000">
      <w:pPr>
        <w:spacing w:after="12" w:line="259" w:lineRule="auto"/>
        <w:ind w:left="0" w:right="0" w:firstLine="0"/>
        <w:jc w:val="left"/>
        <w:rPr>
          <w:szCs w:val="22"/>
        </w:rPr>
      </w:pPr>
      <w:r w:rsidRPr="00625BE2">
        <w:rPr>
          <w:szCs w:val="22"/>
        </w:rPr>
        <w:t xml:space="preserve"> </w:t>
      </w:r>
    </w:p>
    <w:p w14:paraId="727A134E" w14:textId="77777777" w:rsidR="005C687E" w:rsidRPr="00625BE2" w:rsidRDefault="00000000">
      <w:pPr>
        <w:pStyle w:val="Titolo2"/>
        <w:ind w:left="-5"/>
        <w:rPr>
          <w:szCs w:val="22"/>
        </w:rPr>
      </w:pPr>
      <w:r w:rsidRPr="00625BE2">
        <w:rPr>
          <w:szCs w:val="22"/>
        </w:rPr>
        <w:t>1.</w:t>
      </w:r>
      <w:r w:rsidRPr="00625BE2">
        <w:rPr>
          <w:rFonts w:eastAsia="Arial"/>
          <w:szCs w:val="22"/>
        </w:rPr>
        <w:t xml:space="preserve"> </w:t>
      </w:r>
      <w:r w:rsidRPr="00625BE2">
        <w:rPr>
          <w:szCs w:val="22"/>
        </w:rPr>
        <w:t xml:space="preserve">INFORMAZIONI GENERALI </w:t>
      </w:r>
    </w:p>
    <w:p w14:paraId="5043925E" w14:textId="11DB0139" w:rsidR="005C687E" w:rsidRPr="00625BE2" w:rsidRDefault="00000000">
      <w:pPr>
        <w:ind w:left="-5" w:right="20"/>
        <w:rPr>
          <w:szCs w:val="22"/>
        </w:rPr>
      </w:pPr>
      <w:r w:rsidRPr="00625BE2">
        <w:rPr>
          <w:b/>
          <w:szCs w:val="22"/>
        </w:rPr>
        <w:t xml:space="preserve">Stazione appaltante: </w:t>
      </w:r>
      <w:r w:rsidRPr="00625BE2">
        <w:rPr>
          <w:szCs w:val="22"/>
        </w:rPr>
        <w:t>Comune di Ca</w:t>
      </w:r>
      <w:r w:rsidR="00C8022D" w:rsidRPr="00625BE2">
        <w:rPr>
          <w:szCs w:val="22"/>
        </w:rPr>
        <w:t>mpo di Giove</w:t>
      </w:r>
      <w:r w:rsidRPr="00625BE2">
        <w:rPr>
          <w:szCs w:val="22"/>
        </w:rPr>
        <w:t>, Piazza</w:t>
      </w:r>
      <w:r w:rsidR="00C8022D" w:rsidRPr="00625BE2">
        <w:rPr>
          <w:szCs w:val="22"/>
        </w:rPr>
        <w:t xml:space="preserve"> Regina Margherita</w:t>
      </w:r>
      <w:r w:rsidRPr="00625BE2">
        <w:rPr>
          <w:szCs w:val="22"/>
        </w:rPr>
        <w:t xml:space="preserve"> n. </w:t>
      </w:r>
      <w:r w:rsidR="00C8022D" w:rsidRPr="00625BE2">
        <w:rPr>
          <w:szCs w:val="22"/>
        </w:rPr>
        <w:t>6</w:t>
      </w:r>
      <w:r w:rsidRPr="00625BE2">
        <w:rPr>
          <w:szCs w:val="22"/>
        </w:rPr>
        <w:t xml:space="preserve"> - </w:t>
      </w:r>
      <w:r w:rsidR="00C8022D" w:rsidRPr="00625BE2">
        <w:rPr>
          <w:szCs w:val="22"/>
        </w:rPr>
        <w:t>67030</w:t>
      </w:r>
      <w:r w:rsidRPr="00625BE2">
        <w:rPr>
          <w:szCs w:val="22"/>
        </w:rPr>
        <w:t xml:space="preserve"> Ca</w:t>
      </w:r>
      <w:r w:rsidR="00C8022D" w:rsidRPr="00625BE2">
        <w:rPr>
          <w:szCs w:val="22"/>
        </w:rPr>
        <w:t>mpo di Giove</w:t>
      </w:r>
      <w:r w:rsidRPr="00625BE2">
        <w:rPr>
          <w:szCs w:val="22"/>
        </w:rPr>
        <w:t xml:space="preserve"> (</w:t>
      </w:r>
      <w:r w:rsidR="00C8022D" w:rsidRPr="00625BE2">
        <w:rPr>
          <w:szCs w:val="22"/>
        </w:rPr>
        <w:t>AQ</w:t>
      </w:r>
      <w:r w:rsidRPr="00625BE2">
        <w:rPr>
          <w:szCs w:val="22"/>
        </w:rPr>
        <w:t>), Tel. 08</w:t>
      </w:r>
      <w:r w:rsidR="00C8022D" w:rsidRPr="00625BE2">
        <w:rPr>
          <w:szCs w:val="22"/>
        </w:rPr>
        <w:t>6440116</w:t>
      </w:r>
      <w:r w:rsidRPr="00625BE2">
        <w:rPr>
          <w:szCs w:val="22"/>
        </w:rPr>
        <w:t xml:space="preserve">, PEC </w:t>
      </w:r>
      <w:r w:rsidR="00C8022D" w:rsidRPr="00625BE2">
        <w:rPr>
          <w:color w:val="0000FF"/>
          <w:szCs w:val="22"/>
          <w:u w:val="single" w:color="0000FF"/>
        </w:rPr>
        <w:t>areatecnica.comunecampodigiove@pec.it</w:t>
      </w:r>
      <w:r w:rsidRPr="00625BE2">
        <w:rPr>
          <w:color w:val="0000FF"/>
          <w:szCs w:val="22"/>
          <w:u w:val="single" w:color="0000FF"/>
        </w:rPr>
        <w:t>;</w:t>
      </w:r>
      <w:r w:rsidRPr="00625BE2">
        <w:rPr>
          <w:color w:val="0000FF"/>
          <w:szCs w:val="22"/>
        </w:rPr>
        <w:t xml:space="preserve"> </w:t>
      </w:r>
    </w:p>
    <w:p w14:paraId="4B5303E1" w14:textId="20F72CCA" w:rsidR="005C687E" w:rsidRPr="00625BE2" w:rsidRDefault="00000000">
      <w:pPr>
        <w:ind w:left="-5" w:right="20"/>
        <w:rPr>
          <w:szCs w:val="22"/>
        </w:rPr>
      </w:pPr>
      <w:r w:rsidRPr="00625BE2">
        <w:rPr>
          <w:b/>
          <w:szCs w:val="22"/>
        </w:rPr>
        <w:t>R.U.P.</w:t>
      </w:r>
      <w:r w:rsidRPr="00625BE2">
        <w:rPr>
          <w:szCs w:val="22"/>
        </w:rPr>
        <w:t xml:space="preserve"> Arch. </w:t>
      </w:r>
      <w:r w:rsidR="00C8022D" w:rsidRPr="00625BE2">
        <w:rPr>
          <w:szCs w:val="22"/>
        </w:rPr>
        <w:t>Antonio MARTINELLI</w:t>
      </w:r>
      <w:r w:rsidRPr="00625BE2">
        <w:rPr>
          <w:szCs w:val="22"/>
        </w:rPr>
        <w:t>, Responsabile del</w:t>
      </w:r>
      <w:r w:rsidR="00C8022D" w:rsidRPr="00625BE2">
        <w:rPr>
          <w:szCs w:val="22"/>
        </w:rPr>
        <w:t>l’Area Tecnica dell’Comune di Campo di Giove</w:t>
      </w:r>
      <w:r w:rsidRPr="00625BE2">
        <w:rPr>
          <w:szCs w:val="22"/>
        </w:rPr>
        <w:t>, Tel. 0</w:t>
      </w:r>
      <w:r w:rsidR="00C8022D" w:rsidRPr="00625BE2">
        <w:rPr>
          <w:szCs w:val="22"/>
        </w:rPr>
        <w:t>86440116 interno 6</w:t>
      </w:r>
      <w:r w:rsidRPr="00625BE2">
        <w:rPr>
          <w:szCs w:val="22"/>
        </w:rPr>
        <w:t xml:space="preserve">;  </w:t>
      </w:r>
    </w:p>
    <w:p w14:paraId="4AC89F83" w14:textId="77777777" w:rsidR="005C687E" w:rsidRPr="00625BE2" w:rsidRDefault="00000000">
      <w:pPr>
        <w:spacing w:after="11" w:line="259" w:lineRule="auto"/>
        <w:ind w:left="0" w:right="0" w:firstLine="0"/>
        <w:jc w:val="left"/>
        <w:rPr>
          <w:szCs w:val="22"/>
        </w:rPr>
      </w:pPr>
      <w:r w:rsidRPr="00625BE2">
        <w:rPr>
          <w:b/>
          <w:szCs w:val="22"/>
        </w:rPr>
        <w:t xml:space="preserve"> </w:t>
      </w:r>
    </w:p>
    <w:p w14:paraId="0D9C3717" w14:textId="77777777" w:rsidR="005C687E" w:rsidRPr="00625BE2" w:rsidRDefault="00000000">
      <w:pPr>
        <w:pStyle w:val="Titolo2"/>
        <w:ind w:left="-5"/>
        <w:rPr>
          <w:szCs w:val="22"/>
        </w:rPr>
      </w:pPr>
      <w:r w:rsidRPr="00625BE2">
        <w:rPr>
          <w:szCs w:val="22"/>
        </w:rPr>
        <w:t>2.</w:t>
      </w:r>
      <w:r w:rsidRPr="00625BE2">
        <w:rPr>
          <w:rFonts w:eastAsia="Arial"/>
          <w:szCs w:val="22"/>
        </w:rPr>
        <w:t xml:space="preserve"> </w:t>
      </w:r>
      <w:r w:rsidRPr="00625BE2">
        <w:rPr>
          <w:szCs w:val="22"/>
        </w:rPr>
        <w:t xml:space="preserve">OGGETTO  </w:t>
      </w:r>
    </w:p>
    <w:p w14:paraId="3CFA204F" w14:textId="24FD6BE0" w:rsidR="005C687E" w:rsidRPr="00625BE2" w:rsidRDefault="00000000">
      <w:pPr>
        <w:ind w:left="-5" w:right="20"/>
        <w:rPr>
          <w:szCs w:val="22"/>
        </w:rPr>
      </w:pPr>
      <w:r w:rsidRPr="00625BE2">
        <w:rPr>
          <w:szCs w:val="22"/>
        </w:rPr>
        <w:t xml:space="preserve">Il presente Avviso è finalizzato all’individuazione di un soggetto al quale affidare in concessione la </w:t>
      </w:r>
      <w:r w:rsidRPr="00625BE2">
        <w:rPr>
          <w:i/>
          <w:szCs w:val="22"/>
        </w:rPr>
        <w:t xml:space="preserve">gestione del servizio di noleggio e distribuzione delle biciclette a pedalata assistita (e-bike) di proprietà dell’Ente </w:t>
      </w:r>
      <w:r w:rsidRPr="00625BE2">
        <w:rPr>
          <w:szCs w:val="22"/>
        </w:rPr>
        <w:t>ai fini della realizzazione di un servizio di</w:t>
      </w:r>
      <w:r w:rsidRPr="00625BE2">
        <w:rPr>
          <w:i/>
          <w:szCs w:val="22"/>
        </w:rPr>
        <w:t xml:space="preserve"> bike-sharing</w:t>
      </w:r>
      <w:r w:rsidRPr="00625BE2">
        <w:rPr>
          <w:szCs w:val="22"/>
        </w:rPr>
        <w:t xml:space="preserve"> </w:t>
      </w:r>
      <w:r w:rsidRPr="00625BE2">
        <w:rPr>
          <w:i/>
          <w:szCs w:val="22"/>
        </w:rPr>
        <w:t xml:space="preserve">cittadino </w:t>
      </w:r>
      <w:r w:rsidRPr="00625BE2">
        <w:rPr>
          <w:szCs w:val="22"/>
        </w:rPr>
        <w:t xml:space="preserve">da attivarsi nel territorio del Comune di </w:t>
      </w:r>
      <w:r w:rsidR="00C8022D" w:rsidRPr="00625BE2">
        <w:rPr>
          <w:szCs w:val="22"/>
        </w:rPr>
        <w:t>Campo di Giove</w:t>
      </w:r>
      <w:r w:rsidRPr="00625BE2">
        <w:rPr>
          <w:szCs w:val="22"/>
        </w:rPr>
        <w:t xml:space="preserve"> (</w:t>
      </w:r>
      <w:r w:rsidR="00C8022D" w:rsidRPr="00625BE2">
        <w:rPr>
          <w:szCs w:val="22"/>
        </w:rPr>
        <w:t>AQ</w:t>
      </w:r>
      <w:r w:rsidRPr="00625BE2">
        <w:rPr>
          <w:szCs w:val="22"/>
        </w:rPr>
        <w:t>), secondo le modalità i tempi e le singole prestazioni particolari descritte nel</w:t>
      </w:r>
      <w:r w:rsidR="00A921FD" w:rsidRPr="00625BE2">
        <w:rPr>
          <w:szCs w:val="22"/>
        </w:rPr>
        <w:t xml:space="preserve"> bando</w:t>
      </w:r>
      <w:r w:rsidRPr="00625BE2">
        <w:rPr>
          <w:szCs w:val="22"/>
        </w:rPr>
        <w:t xml:space="preserve">. </w:t>
      </w:r>
    </w:p>
    <w:p w14:paraId="62B63DF4" w14:textId="77777777" w:rsidR="005C687E" w:rsidRPr="00625BE2" w:rsidRDefault="00000000">
      <w:pPr>
        <w:spacing w:after="12" w:line="259" w:lineRule="auto"/>
        <w:ind w:left="0" w:right="0" w:firstLine="0"/>
        <w:jc w:val="left"/>
        <w:rPr>
          <w:szCs w:val="22"/>
        </w:rPr>
      </w:pPr>
      <w:r w:rsidRPr="00625BE2">
        <w:rPr>
          <w:szCs w:val="22"/>
        </w:rPr>
        <w:t xml:space="preserve"> </w:t>
      </w:r>
    </w:p>
    <w:p w14:paraId="0473AFE2" w14:textId="77777777" w:rsidR="005C687E" w:rsidRPr="00625BE2" w:rsidRDefault="00000000">
      <w:pPr>
        <w:pStyle w:val="Titolo2"/>
        <w:ind w:left="-5"/>
        <w:rPr>
          <w:szCs w:val="22"/>
        </w:rPr>
      </w:pPr>
      <w:r w:rsidRPr="00625BE2">
        <w:rPr>
          <w:szCs w:val="22"/>
        </w:rPr>
        <w:t>3.</w:t>
      </w:r>
      <w:r w:rsidRPr="00625BE2">
        <w:rPr>
          <w:rFonts w:eastAsia="Arial"/>
          <w:szCs w:val="22"/>
        </w:rPr>
        <w:t xml:space="preserve"> </w:t>
      </w:r>
      <w:r w:rsidRPr="00625BE2">
        <w:rPr>
          <w:szCs w:val="22"/>
        </w:rPr>
        <w:t>DURATA DEL SERVIZIO</w:t>
      </w:r>
      <w:r w:rsidRPr="00625BE2">
        <w:rPr>
          <w:b w:val="0"/>
          <w:szCs w:val="22"/>
        </w:rPr>
        <w:t xml:space="preserve"> </w:t>
      </w:r>
    </w:p>
    <w:p w14:paraId="652F1657" w14:textId="27EC267A" w:rsidR="005C687E" w:rsidRPr="00625BE2" w:rsidRDefault="00000000">
      <w:pPr>
        <w:spacing w:after="4"/>
        <w:ind w:left="-5" w:right="24"/>
        <w:rPr>
          <w:szCs w:val="22"/>
        </w:rPr>
      </w:pPr>
      <w:r w:rsidRPr="00625BE2">
        <w:rPr>
          <w:szCs w:val="22"/>
        </w:rPr>
        <w:t xml:space="preserve">La durata del servizio è stabilita in anni </w:t>
      </w:r>
      <w:r w:rsidR="00A921FD" w:rsidRPr="00625BE2">
        <w:rPr>
          <w:b/>
          <w:szCs w:val="22"/>
        </w:rPr>
        <w:t>2</w:t>
      </w:r>
      <w:r w:rsidRPr="00625BE2">
        <w:rPr>
          <w:b/>
          <w:szCs w:val="22"/>
        </w:rPr>
        <w:t xml:space="preserve"> (</w:t>
      </w:r>
      <w:r w:rsidR="00A921FD" w:rsidRPr="00625BE2">
        <w:rPr>
          <w:b/>
          <w:szCs w:val="22"/>
        </w:rPr>
        <w:t>due</w:t>
      </w:r>
      <w:r w:rsidRPr="00625BE2">
        <w:rPr>
          <w:b/>
          <w:szCs w:val="22"/>
        </w:rPr>
        <w:t>)</w:t>
      </w:r>
      <w:r w:rsidR="00A921FD" w:rsidRPr="00625BE2">
        <w:rPr>
          <w:b/>
          <w:szCs w:val="22"/>
        </w:rPr>
        <w:t xml:space="preserve"> </w:t>
      </w:r>
      <w:r w:rsidR="00A921FD" w:rsidRPr="00625BE2">
        <w:rPr>
          <w:szCs w:val="22"/>
        </w:rPr>
        <w:t>con eventuale proroga di altri anni 1 (uno)</w:t>
      </w:r>
      <w:r w:rsidRPr="00625BE2">
        <w:rPr>
          <w:szCs w:val="22"/>
        </w:rPr>
        <w:t xml:space="preserve">, decorrenti dalla data di sottoscrizione dell’atto di concessione tra l’Ente appaltante e l’operatore economico aggiudicatario.  </w:t>
      </w:r>
    </w:p>
    <w:p w14:paraId="5A78EC02" w14:textId="77777777" w:rsidR="005C687E" w:rsidRPr="00625BE2" w:rsidRDefault="00000000">
      <w:pPr>
        <w:spacing w:after="0" w:line="259" w:lineRule="auto"/>
        <w:ind w:left="0" w:right="0" w:firstLine="0"/>
        <w:jc w:val="left"/>
        <w:rPr>
          <w:szCs w:val="22"/>
        </w:rPr>
      </w:pPr>
      <w:r w:rsidRPr="00625BE2">
        <w:rPr>
          <w:szCs w:val="22"/>
        </w:rPr>
        <w:t xml:space="preserve"> </w:t>
      </w:r>
    </w:p>
    <w:p w14:paraId="6C02F1D9" w14:textId="77777777" w:rsidR="005C687E" w:rsidRPr="00625BE2" w:rsidRDefault="00000000">
      <w:pPr>
        <w:pStyle w:val="Titolo2"/>
        <w:ind w:left="-5"/>
        <w:rPr>
          <w:szCs w:val="22"/>
        </w:rPr>
      </w:pPr>
      <w:r w:rsidRPr="00625BE2">
        <w:rPr>
          <w:szCs w:val="22"/>
        </w:rPr>
        <w:t>4.</w:t>
      </w:r>
      <w:r w:rsidRPr="00625BE2">
        <w:rPr>
          <w:rFonts w:eastAsia="Arial"/>
          <w:szCs w:val="22"/>
        </w:rPr>
        <w:t xml:space="preserve"> </w:t>
      </w:r>
      <w:r w:rsidRPr="00625BE2">
        <w:rPr>
          <w:szCs w:val="22"/>
        </w:rPr>
        <w:t xml:space="preserve">VALORE DELLA CONCESSIONE </w:t>
      </w:r>
    </w:p>
    <w:p w14:paraId="48050BF7" w14:textId="1DCA5CE7" w:rsidR="005C687E" w:rsidRPr="00625BE2" w:rsidRDefault="00000000">
      <w:pPr>
        <w:ind w:left="-5" w:right="20"/>
        <w:rPr>
          <w:szCs w:val="22"/>
        </w:rPr>
      </w:pPr>
      <w:r w:rsidRPr="00625BE2">
        <w:rPr>
          <w:szCs w:val="22"/>
        </w:rPr>
        <w:t>Il valore stimato della concessione, ai sensi dell’art. 179 del D.</w:t>
      </w:r>
      <w:r w:rsidR="00A921FD" w:rsidRPr="00625BE2">
        <w:rPr>
          <w:szCs w:val="22"/>
        </w:rPr>
        <w:t xml:space="preserve"> </w:t>
      </w:r>
      <w:r w:rsidRPr="00625BE2">
        <w:rPr>
          <w:szCs w:val="22"/>
        </w:rPr>
        <w:t xml:space="preserve">Lgs. 36/2023, in relazione alla durata del servizio, è pari ad </w:t>
      </w:r>
      <w:r w:rsidRPr="00625BE2">
        <w:rPr>
          <w:b/>
          <w:szCs w:val="22"/>
        </w:rPr>
        <w:t>€ 3.</w:t>
      </w:r>
      <w:r w:rsidR="001F1BD4" w:rsidRPr="00625BE2">
        <w:rPr>
          <w:b/>
          <w:szCs w:val="22"/>
        </w:rPr>
        <w:t>150</w:t>
      </w:r>
      <w:r w:rsidRPr="00625BE2">
        <w:rPr>
          <w:b/>
          <w:szCs w:val="22"/>
        </w:rPr>
        <w:t>,00 (</w:t>
      </w:r>
      <w:r w:rsidR="00A43598" w:rsidRPr="00625BE2">
        <w:rPr>
          <w:b/>
          <w:szCs w:val="22"/>
        </w:rPr>
        <w:t>tremila centocinquanta</w:t>
      </w:r>
      <w:r w:rsidRPr="00625BE2">
        <w:rPr>
          <w:b/>
          <w:szCs w:val="22"/>
        </w:rPr>
        <w:t>/00)</w:t>
      </w:r>
      <w:r w:rsidRPr="00625BE2">
        <w:rPr>
          <w:szCs w:val="22"/>
        </w:rPr>
        <w:t xml:space="preserve">, IVA e oneri di legge esclusi. </w:t>
      </w:r>
    </w:p>
    <w:p w14:paraId="04A8DF92" w14:textId="77777777" w:rsidR="005C687E" w:rsidRPr="00625BE2" w:rsidRDefault="00000000">
      <w:pPr>
        <w:spacing w:after="12" w:line="259" w:lineRule="auto"/>
        <w:ind w:left="0" w:right="0" w:firstLine="0"/>
        <w:jc w:val="left"/>
        <w:rPr>
          <w:szCs w:val="22"/>
        </w:rPr>
      </w:pPr>
      <w:r w:rsidRPr="00625BE2">
        <w:rPr>
          <w:szCs w:val="22"/>
        </w:rPr>
        <w:t xml:space="preserve"> </w:t>
      </w:r>
    </w:p>
    <w:p w14:paraId="5D959989" w14:textId="77777777" w:rsidR="005C687E" w:rsidRPr="00625BE2" w:rsidRDefault="00000000">
      <w:pPr>
        <w:pStyle w:val="Titolo2"/>
        <w:ind w:left="-5"/>
        <w:rPr>
          <w:szCs w:val="22"/>
        </w:rPr>
      </w:pPr>
      <w:r w:rsidRPr="00625BE2">
        <w:rPr>
          <w:szCs w:val="22"/>
        </w:rPr>
        <w:t>5.</w:t>
      </w:r>
      <w:r w:rsidRPr="00625BE2">
        <w:rPr>
          <w:rFonts w:eastAsia="Arial"/>
          <w:szCs w:val="22"/>
        </w:rPr>
        <w:t xml:space="preserve"> </w:t>
      </w:r>
      <w:r w:rsidRPr="00625BE2">
        <w:rPr>
          <w:szCs w:val="22"/>
        </w:rPr>
        <w:t xml:space="preserve">PROCEDURA DI GARA </w:t>
      </w:r>
    </w:p>
    <w:p w14:paraId="4F301122" w14:textId="2FEECFA8" w:rsidR="005C687E" w:rsidRPr="00625BE2" w:rsidRDefault="00000000">
      <w:pPr>
        <w:spacing w:after="107"/>
        <w:ind w:left="-5" w:right="20"/>
        <w:rPr>
          <w:szCs w:val="22"/>
        </w:rPr>
      </w:pPr>
      <w:r w:rsidRPr="00625BE2">
        <w:rPr>
          <w:szCs w:val="22"/>
        </w:rPr>
        <w:t>L’affidamento del servizio avverrà mediante procedura di affidamento in concessione, ai sensi del Libro IV – Parte II, art. 176 del D.</w:t>
      </w:r>
      <w:r w:rsidR="00A921FD" w:rsidRPr="00625BE2">
        <w:rPr>
          <w:szCs w:val="22"/>
        </w:rPr>
        <w:t xml:space="preserve"> </w:t>
      </w:r>
      <w:r w:rsidRPr="00625BE2">
        <w:rPr>
          <w:szCs w:val="22"/>
        </w:rPr>
        <w:t xml:space="preserve">Lgs. n. 36/2023, nel rispetto dei principi di trasparenza, concorrenza, parità di trattamento e non discriminazione. </w:t>
      </w:r>
    </w:p>
    <w:p w14:paraId="020E2291" w14:textId="3172CB2E" w:rsidR="005C687E" w:rsidRPr="00625BE2" w:rsidRDefault="00000000">
      <w:pPr>
        <w:spacing w:after="4"/>
        <w:ind w:left="-5" w:right="24"/>
        <w:rPr>
          <w:szCs w:val="22"/>
        </w:rPr>
      </w:pPr>
      <w:r w:rsidRPr="00625BE2">
        <w:rPr>
          <w:szCs w:val="22"/>
        </w:rPr>
        <w:lastRenderedPageBreak/>
        <w:t>La procedura di affidamento sarà espletata dal</w:t>
      </w:r>
      <w:r w:rsidR="00A921FD" w:rsidRPr="00625BE2">
        <w:rPr>
          <w:szCs w:val="22"/>
        </w:rPr>
        <w:t xml:space="preserve"> Comune di Campo di Giove (AQ) – Ufficio Tecnico Comunale</w:t>
      </w:r>
      <w:r w:rsidRPr="00625BE2">
        <w:rPr>
          <w:szCs w:val="22"/>
        </w:rPr>
        <w:t xml:space="preserve">. </w:t>
      </w:r>
    </w:p>
    <w:p w14:paraId="7350C6A6" w14:textId="77777777" w:rsidR="005C687E" w:rsidRPr="00625BE2" w:rsidRDefault="00000000">
      <w:pPr>
        <w:spacing w:after="0" w:line="259" w:lineRule="auto"/>
        <w:ind w:left="0" w:right="0" w:firstLine="0"/>
        <w:jc w:val="left"/>
        <w:rPr>
          <w:szCs w:val="22"/>
        </w:rPr>
      </w:pPr>
      <w:r w:rsidRPr="00625BE2">
        <w:rPr>
          <w:szCs w:val="22"/>
        </w:rPr>
        <w:t xml:space="preserve"> </w:t>
      </w:r>
    </w:p>
    <w:p w14:paraId="7CE1D46D" w14:textId="77777777" w:rsidR="005C687E" w:rsidRPr="00625BE2" w:rsidRDefault="00000000">
      <w:pPr>
        <w:pStyle w:val="Titolo2"/>
        <w:ind w:left="-5"/>
        <w:rPr>
          <w:szCs w:val="22"/>
        </w:rPr>
      </w:pPr>
      <w:r w:rsidRPr="00625BE2">
        <w:rPr>
          <w:szCs w:val="22"/>
        </w:rPr>
        <w:t>6.</w:t>
      </w:r>
      <w:r w:rsidRPr="00625BE2">
        <w:rPr>
          <w:rFonts w:eastAsia="Arial"/>
          <w:szCs w:val="22"/>
        </w:rPr>
        <w:t xml:space="preserve"> </w:t>
      </w:r>
      <w:r w:rsidRPr="00625BE2">
        <w:rPr>
          <w:szCs w:val="22"/>
        </w:rPr>
        <w:t xml:space="preserve">SOGGETTI AMMESSI E CONDIZIONI DI PARTECIPAZIONE </w:t>
      </w:r>
    </w:p>
    <w:p w14:paraId="7E9F4FC2" w14:textId="6679E7CA" w:rsidR="005C687E" w:rsidRPr="00625BE2" w:rsidRDefault="00000000">
      <w:pPr>
        <w:spacing w:after="0" w:line="257" w:lineRule="auto"/>
        <w:ind w:left="0" w:firstLine="0"/>
        <w:rPr>
          <w:szCs w:val="22"/>
        </w:rPr>
      </w:pPr>
      <w:r w:rsidRPr="00625BE2">
        <w:rPr>
          <w:szCs w:val="22"/>
        </w:rPr>
        <w:t>Possono partecipare alla presente procedura, in forma singola o associata, i soggetti di cui all’art. 65 del D.</w:t>
      </w:r>
      <w:r w:rsidR="00A921FD" w:rsidRPr="00625BE2">
        <w:rPr>
          <w:szCs w:val="22"/>
        </w:rPr>
        <w:t xml:space="preserve"> </w:t>
      </w:r>
      <w:r w:rsidRPr="00625BE2">
        <w:rPr>
          <w:szCs w:val="22"/>
        </w:rPr>
        <w:t xml:space="preserve">Lgs. n. 36/2023, </w:t>
      </w:r>
      <w:r w:rsidRPr="00625BE2">
        <w:rPr>
          <w:color w:val="000009"/>
          <w:szCs w:val="22"/>
        </w:rPr>
        <w:t>per i quali non sussistano cause di esclusione di cui all'art. 95 del D.</w:t>
      </w:r>
      <w:r w:rsidR="00A921FD" w:rsidRPr="00625BE2">
        <w:rPr>
          <w:color w:val="000009"/>
          <w:szCs w:val="22"/>
        </w:rPr>
        <w:t xml:space="preserve"> </w:t>
      </w:r>
      <w:r w:rsidRPr="00625BE2">
        <w:rPr>
          <w:color w:val="000009"/>
          <w:szCs w:val="22"/>
        </w:rPr>
        <w:t xml:space="preserve">Lgs. n. 36/2023 e, in generale, della capacità a contrattare con la pubblica amministrazione. </w:t>
      </w:r>
    </w:p>
    <w:p w14:paraId="40C3B08D" w14:textId="77777777" w:rsidR="005C687E" w:rsidRPr="00625BE2" w:rsidRDefault="00000000">
      <w:pPr>
        <w:spacing w:after="0" w:line="259" w:lineRule="auto"/>
        <w:ind w:left="0" w:right="0" w:firstLine="0"/>
        <w:jc w:val="left"/>
        <w:rPr>
          <w:szCs w:val="22"/>
        </w:rPr>
      </w:pPr>
      <w:r w:rsidRPr="00625BE2">
        <w:rPr>
          <w:color w:val="000009"/>
          <w:szCs w:val="22"/>
        </w:rPr>
        <w:t xml:space="preserve"> </w:t>
      </w:r>
    </w:p>
    <w:p w14:paraId="7B47BCD8" w14:textId="77777777" w:rsidR="005C687E" w:rsidRPr="00625BE2" w:rsidRDefault="00000000">
      <w:pPr>
        <w:pStyle w:val="Titolo2"/>
        <w:ind w:left="-5"/>
        <w:rPr>
          <w:szCs w:val="22"/>
        </w:rPr>
      </w:pPr>
      <w:r w:rsidRPr="00625BE2">
        <w:rPr>
          <w:szCs w:val="22"/>
        </w:rPr>
        <w:t>7.</w:t>
      </w:r>
      <w:r w:rsidRPr="00625BE2">
        <w:rPr>
          <w:rFonts w:eastAsia="Arial"/>
          <w:szCs w:val="22"/>
        </w:rPr>
        <w:t xml:space="preserve"> </w:t>
      </w:r>
      <w:r w:rsidRPr="00625BE2">
        <w:rPr>
          <w:szCs w:val="22"/>
        </w:rPr>
        <w:t xml:space="preserve">CARATTERISTICHE GENERALI DEL SERVIZIO </w:t>
      </w:r>
    </w:p>
    <w:p w14:paraId="0A24B41E" w14:textId="21CC56F2" w:rsidR="005C687E" w:rsidRPr="00625BE2" w:rsidRDefault="00000000">
      <w:pPr>
        <w:spacing w:after="118"/>
        <w:ind w:left="-5" w:right="20"/>
        <w:rPr>
          <w:szCs w:val="22"/>
        </w:rPr>
      </w:pPr>
      <w:r w:rsidRPr="00625BE2">
        <w:rPr>
          <w:szCs w:val="22"/>
        </w:rPr>
        <w:t>Il Comune di Ca</w:t>
      </w:r>
      <w:r w:rsidR="00D97490" w:rsidRPr="00625BE2">
        <w:rPr>
          <w:szCs w:val="22"/>
        </w:rPr>
        <w:t>mpo di Giove (AQ)</w:t>
      </w:r>
      <w:r w:rsidRPr="00625BE2">
        <w:rPr>
          <w:szCs w:val="22"/>
        </w:rPr>
        <w:t xml:space="preserve"> mette a disposizione, ai fini della realizzazione del servizio quanto di seguito:  </w:t>
      </w:r>
    </w:p>
    <w:p w14:paraId="717F8A33" w14:textId="05B7A5A7" w:rsidR="00D97490" w:rsidRPr="00625BE2" w:rsidRDefault="00000000" w:rsidP="00D97490">
      <w:pPr>
        <w:pStyle w:val="Corpotesto"/>
        <w:kinsoku w:val="0"/>
        <w:overflowPunct w:val="0"/>
        <w:rPr>
          <w:rFonts w:eastAsia="Arial"/>
          <w:szCs w:val="22"/>
        </w:rPr>
      </w:pPr>
      <w:r w:rsidRPr="00625BE2">
        <w:rPr>
          <w:rFonts w:eastAsia="Segoe UI Symbol"/>
          <w:szCs w:val="22"/>
        </w:rPr>
        <w:t>‒</w:t>
      </w:r>
      <w:r w:rsidRPr="00625BE2">
        <w:rPr>
          <w:rFonts w:eastAsia="Arial"/>
          <w:szCs w:val="22"/>
        </w:rPr>
        <w:t xml:space="preserve"> </w:t>
      </w:r>
      <w:r w:rsidR="00D97490" w:rsidRPr="00625BE2">
        <w:rPr>
          <w:rFonts w:eastAsia="Arial"/>
          <w:szCs w:val="22"/>
        </w:rPr>
        <w:t>n. 7 biciclette a pedalata assistita (e-bike – mountain bike) Marca Atala E-BIKE 26 36 V 13 AH C02ND;</w:t>
      </w:r>
    </w:p>
    <w:p w14:paraId="579E8804" w14:textId="53EF1F61" w:rsidR="005C687E" w:rsidRPr="00625BE2" w:rsidRDefault="00000000">
      <w:pPr>
        <w:spacing w:after="42"/>
        <w:ind w:left="-5" w:right="20"/>
        <w:rPr>
          <w:szCs w:val="22"/>
        </w:rPr>
      </w:pPr>
      <w:r w:rsidRPr="00625BE2">
        <w:rPr>
          <w:rFonts w:eastAsia="Segoe UI Symbol"/>
          <w:szCs w:val="22"/>
        </w:rPr>
        <w:t>‒</w:t>
      </w:r>
      <w:r w:rsidRPr="00625BE2">
        <w:rPr>
          <w:rFonts w:eastAsia="Arial"/>
          <w:szCs w:val="22"/>
        </w:rPr>
        <w:t xml:space="preserve"> </w:t>
      </w:r>
      <w:r w:rsidRPr="00625BE2">
        <w:rPr>
          <w:szCs w:val="22"/>
        </w:rPr>
        <w:t xml:space="preserve">n. </w:t>
      </w:r>
      <w:r w:rsidR="00D97490" w:rsidRPr="00625BE2">
        <w:rPr>
          <w:szCs w:val="22"/>
        </w:rPr>
        <w:t>7 caschi per biciclette.</w:t>
      </w:r>
    </w:p>
    <w:p w14:paraId="3AE529D1" w14:textId="1793A255" w:rsidR="005C687E" w:rsidRPr="00625BE2" w:rsidRDefault="005C687E">
      <w:pPr>
        <w:spacing w:after="0" w:line="259" w:lineRule="auto"/>
        <w:ind w:left="360" w:right="0" w:firstLine="0"/>
        <w:jc w:val="left"/>
        <w:rPr>
          <w:szCs w:val="22"/>
        </w:rPr>
      </w:pPr>
    </w:p>
    <w:p w14:paraId="04820BF9" w14:textId="4A560825" w:rsidR="005C687E" w:rsidRPr="00625BE2" w:rsidRDefault="00000000">
      <w:pPr>
        <w:ind w:left="-5" w:right="20"/>
        <w:rPr>
          <w:szCs w:val="22"/>
        </w:rPr>
      </w:pPr>
      <w:r w:rsidRPr="00625BE2">
        <w:rPr>
          <w:szCs w:val="22"/>
        </w:rPr>
        <w:t xml:space="preserve">L’affidatario dovrà garantire la gestione, il noleggio e la distribuzione delle e-bike, oltre alla custodia ed alla manutenzione delle stesse. </w:t>
      </w:r>
    </w:p>
    <w:p w14:paraId="0C120928" w14:textId="77777777" w:rsidR="005C687E" w:rsidRPr="00625BE2" w:rsidRDefault="00000000">
      <w:pPr>
        <w:ind w:left="-5" w:right="20"/>
        <w:rPr>
          <w:szCs w:val="22"/>
        </w:rPr>
      </w:pPr>
      <w:r w:rsidRPr="00625BE2">
        <w:rPr>
          <w:szCs w:val="22"/>
        </w:rPr>
        <w:t xml:space="preserve">Dovranno essere altresì previste tutte le attività di relazione con l’utenza, ivi comprese informazione e formazione sull’utilizzo delle apparecchiature fornite in noleggio, il monitoraggio delle biciclette nelle varie stazioni posizionate nel territorio comunale, la reportistica sui dati di utilizzo oltre ad una adeguata e capillare promozione del territorio e del servizio stesso. </w:t>
      </w:r>
    </w:p>
    <w:p w14:paraId="2AF5F1C3" w14:textId="6183427D" w:rsidR="005C687E" w:rsidRPr="00625BE2" w:rsidRDefault="00000000">
      <w:pPr>
        <w:ind w:left="-5" w:right="20"/>
        <w:rPr>
          <w:szCs w:val="22"/>
        </w:rPr>
      </w:pPr>
      <w:r w:rsidRPr="00625BE2">
        <w:rPr>
          <w:szCs w:val="22"/>
        </w:rPr>
        <w:t xml:space="preserve">Ogni responsabilità sarà a carico del gestore del servizio il quale provvederà a dotarsi delle opportune coperture assicurative. </w:t>
      </w:r>
    </w:p>
    <w:p w14:paraId="6F6FF6FB" w14:textId="3E9265B2" w:rsidR="005C687E" w:rsidRPr="00625BE2" w:rsidRDefault="005C687E" w:rsidP="001F1BD4">
      <w:pPr>
        <w:spacing w:after="12" w:line="259" w:lineRule="auto"/>
        <w:ind w:left="0" w:right="0" w:firstLine="0"/>
        <w:jc w:val="left"/>
        <w:rPr>
          <w:szCs w:val="22"/>
        </w:rPr>
      </w:pPr>
    </w:p>
    <w:p w14:paraId="3562F71E" w14:textId="77777777" w:rsidR="005C687E" w:rsidRPr="00625BE2" w:rsidRDefault="00000000">
      <w:pPr>
        <w:pStyle w:val="Titolo2"/>
        <w:ind w:left="-5"/>
        <w:rPr>
          <w:szCs w:val="22"/>
        </w:rPr>
      </w:pPr>
      <w:r w:rsidRPr="00625BE2">
        <w:rPr>
          <w:szCs w:val="22"/>
        </w:rPr>
        <w:t>8.</w:t>
      </w:r>
      <w:r w:rsidRPr="00625BE2">
        <w:rPr>
          <w:rFonts w:eastAsia="Arial"/>
          <w:szCs w:val="22"/>
        </w:rPr>
        <w:t xml:space="preserve"> </w:t>
      </w:r>
      <w:r w:rsidRPr="00625BE2">
        <w:rPr>
          <w:szCs w:val="22"/>
        </w:rPr>
        <w:t xml:space="preserve">ONERI A CARICO DEL GESTORE E CORRISPETTIVI </w:t>
      </w:r>
    </w:p>
    <w:p w14:paraId="30AEFE29" w14:textId="6B9908A1" w:rsidR="005C687E" w:rsidRPr="00625BE2" w:rsidRDefault="00000000">
      <w:pPr>
        <w:ind w:left="-5" w:right="20"/>
        <w:rPr>
          <w:szCs w:val="22"/>
        </w:rPr>
      </w:pPr>
      <w:r w:rsidRPr="00625BE2">
        <w:rPr>
          <w:rFonts w:eastAsia="Calibri"/>
          <w:noProof/>
          <w:szCs w:val="22"/>
        </w:rPr>
        <mc:AlternateContent>
          <mc:Choice Requires="wpg">
            <w:drawing>
              <wp:anchor distT="0" distB="0" distL="114300" distR="114300" simplePos="0" relativeHeight="251661312" behindDoc="0" locked="0" layoutInCell="1" allowOverlap="1" wp14:anchorId="5D818E6E" wp14:editId="4E420AAB">
                <wp:simplePos x="0" y="0"/>
                <wp:positionH relativeFrom="page">
                  <wp:posOffset>59436</wp:posOffset>
                </wp:positionH>
                <wp:positionV relativeFrom="page">
                  <wp:posOffset>3346704</wp:posOffset>
                </wp:positionV>
                <wp:extent cx="75590" cy="3535680"/>
                <wp:effectExtent l="0" t="0" r="0" b="0"/>
                <wp:wrapSquare wrapText="bothSides"/>
                <wp:docPr id="8174" name="Group 8174"/>
                <wp:cNvGraphicFramePr/>
                <a:graphic xmlns:a="http://schemas.openxmlformats.org/drawingml/2006/main">
                  <a:graphicData uri="http://schemas.microsoft.com/office/word/2010/wordprocessingGroup">
                    <wpg:wgp>
                      <wpg:cNvGrpSpPr/>
                      <wpg:grpSpPr>
                        <a:xfrm>
                          <a:off x="0" y="0"/>
                          <a:ext cx="75590" cy="3535680"/>
                          <a:chOff x="0" y="0"/>
                          <a:chExt cx="75590" cy="3535680"/>
                        </a:xfrm>
                      </wpg:grpSpPr>
                      <wps:wsp>
                        <wps:cNvPr id="406" name="Rectangle 406"/>
                        <wps:cNvSpPr/>
                        <wps:spPr>
                          <a:xfrm rot="-5399999">
                            <a:off x="-2300959" y="1134185"/>
                            <a:ext cx="4702455" cy="100536"/>
                          </a:xfrm>
                          <a:prstGeom prst="rect">
                            <a:avLst/>
                          </a:prstGeom>
                          <a:ln>
                            <a:noFill/>
                          </a:ln>
                        </wps:spPr>
                        <wps:txbx>
                          <w:txbxContent>
                            <w:p w14:paraId="56B84F5A" w14:textId="4ABC632A" w:rsidR="005C687E" w:rsidRDefault="005C687E">
                              <w:pPr>
                                <w:spacing w:after="160" w:line="259" w:lineRule="auto"/>
                                <w:ind w:left="0" w:right="0" w:firstLine="0"/>
                                <w:jc w:val="left"/>
                              </w:pPr>
                            </w:p>
                          </w:txbxContent>
                        </wps:txbx>
                        <wps:bodyPr horzOverflow="overflow" vert="horz" lIns="0" tIns="0" rIns="0" bIns="0" rtlCol="0">
                          <a:noAutofit/>
                        </wps:bodyPr>
                      </wps:wsp>
                    </wpg:wgp>
                  </a:graphicData>
                </a:graphic>
              </wp:anchor>
            </w:drawing>
          </mc:Choice>
          <mc:Fallback>
            <w:pict>
              <v:group w14:anchorId="5D818E6E" id="Group 8174" o:spid="_x0000_s1026" style="position:absolute;left:0;text-align:left;margin-left:4.7pt;margin-top:263.5pt;width:5.95pt;height:278.4pt;z-index:251661312;mso-position-horizontal-relative:page;mso-position-vertical-relative:page" coordsize="755,35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">
                <v:rect id="Rectangle 406" o:spid="_x0000_s1027" style="position:absolute;left:-23009;top:11342;width:47023;height:10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" filled="f" stroked="f">
                  <v:textbox inset="0,0,0,0">
                    <w:txbxContent>
                      <w:p w14:paraId="56B84F5A" w14:textId="4ABC632A" w:rsidR="005C687E" w:rsidRDefault="005C687E">
                        <w:pPr>
                          <w:spacing w:after="160" w:line="259" w:lineRule="auto"/>
                          <w:ind w:left="0" w:right="0" w:firstLine="0"/>
                          <w:jc w:val="left"/>
                        </w:pPr>
                      </w:p>
                    </w:txbxContent>
                  </v:textbox>
                </v:rect>
                <w10:wrap type="square" anchorx="page" anchory="page"/>
              </v:group>
            </w:pict>
          </mc:Fallback>
        </mc:AlternateContent>
      </w:r>
      <w:r w:rsidRPr="00625BE2">
        <w:rPr>
          <w:szCs w:val="22"/>
        </w:rPr>
        <w:t>Il concessionario è tenuto a corrispondere al Comune di Ca</w:t>
      </w:r>
      <w:r w:rsidR="001F1BD4" w:rsidRPr="00625BE2">
        <w:rPr>
          <w:szCs w:val="22"/>
        </w:rPr>
        <w:t>mpo di Giove (AQ)</w:t>
      </w:r>
      <w:r w:rsidRPr="00625BE2">
        <w:rPr>
          <w:szCs w:val="22"/>
        </w:rPr>
        <w:t xml:space="preserve">, in riferimento alla concessione assegnata, il </w:t>
      </w:r>
      <w:r w:rsidRPr="00625BE2">
        <w:rPr>
          <w:b/>
          <w:bCs/>
          <w:szCs w:val="22"/>
        </w:rPr>
        <w:t xml:space="preserve">canone annuale, pari ad € </w:t>
      </w:r>
      <w:r w:rsidR="001F1BD4" w:rsidRPr="00625BE2">
        <w:rPr>
          <w:b/>
          <w:bCs/>
          <w:szCs w:val="22"/>
        </w:rPr>
        <w:t>1.050</w:t>
      </w:r>
      <w:r w:rsidRPr="00625BE2">
        <w:rPr>
          <w:b/>
          <w:bCs/>
          <w:szCs w:val="22"/>
        </w:rPr>
        <w:t>,00</w:t>
      </w:r>
      <w:r w:rsidRPr="00625BE2">
        <w:rPr>
          <w:szCs w:val="22"/>
        </w:rPr>
        <w:t xml:space="preserve">, al netto delle imposte di legge dovute, oltre al rialzo offerto in fase di gara. </w:t>
      </w:r>
    </w:p>
    <w:p w14:paraId="44593094" w14:textId="77777777" w:rsidR="005C687E" w:rsidRPr="00625BE2" w:rsidRDefault="00000000">
      <w:pPr>
        <w:spacing w:after="0" w:line="259" w:lineRule="auto"/>
        <w:ind w:left="0" w:right="0" w:firstLine="0"/>
        <w:jc w:val="left"/>
        <w:rPr>
          <w:szCs w:val="22"/>
        </w:rPr>
      </w:pPr>
      <w:r w:rsidRPr="00625BE2">
        <w:rPr>
          <w:szCs w:val="22"/>
        </w:rPr>
        <w:t xml:space="preserve">  </w:t>
      </w:r>
    </w:p>
    <w:p w14:paraId="2CA974C2" w14:textId="77777777" w:rsidR="005C687E" w:rsidRPr="00625BE2" w:rsidRDefault="00000000">
      <w:pPr>
        <w:ind w:left="-5" w:right="20"/>
        <w:rPr>
          <w:szCs w:val="22"/>
        </w:rPr>
      </w:pPr>
      <w:r w:rsidRPr="00625BE2">
        <w:rPr>
          <w:szCs w:val="22"/>
        </w:rPr>
        <w:t xml:space="preserve">Sono a carico dell’aggiudicatario tutti gli oneri e tutte le spese direttamente o indirettamente connesse all’oggetto della presente procedura, ivi comprese quelle per manutenzioni ordinarie e straordinarie delle biciclette inclusa la messa in funzione previa verifica e/o sostituzione del parco batterie, nonché la realizzazione di eventuali interventi migliorativi del servizio, spese di gestione e connesse assicurazioni, garanzie, oneri derivanti dall’assunzione personale oltre a quelli conseguenti alla formulazione della convenzione. </w:t>
      </w:r>
    </w:p>
    <w:p w14:paraId="7BF10BE4" w14:textId="77777777" w:rsidR="005C687E" w:rsidRPr="00625BE2" w:rsidRDefault="00000000">
      <w:pPr>
        <w:spacing w:after="0" w:line="259" w:lineRule="auto"/>
        <w:ind w:left="0" w:right="0" w:firstLine="0"/>
        <w:jc w:val="left"/>
        <w:rPr>
          <w:szCs w:val="22"/>
        </w:rPr>
      </w:pPr>
      <w:r w:rsidRPr="00625BE2">
        <w:rPr>
          <w:szCs w:val="22"/>
        </w:rPr>
        <w:t xml:space="preserve"> </w:t>
      </w:r>
    </w:p>
    <w:p w14:paraId="69622CBA" w14:textId="075D18FE" w:rsidR="005C687E" w:rsidRPr="00625BE2" w:rsidRDefault="00000000">
      <w:pPr>
        <w:ind w:left="-5" w:right="20"/>
        <w:rPr>
          <w:szCs w:val="22"/>
        </w:rPr>
      </w:pPr>
      <w:r w:rsidRPr="00625BE2">
        <w:rPr>
          <w:szCs w:val="22"/>
        </w:rPr>
        <w:t xml:space="preserve">Al gestore competono esclusivamente i proventi derivanti dalla gestione delle attività oggetto della presente procedura di gara, inerenti </w:t>
      </w:r>
      <w:r w:rsidR="001F1BD4" w:rsidRPr="00625BE2">
        <w:rPr>
          <w:szCs w:val="22"/>
        </w:rPr>
        <w:t>alla</w:t>
      </w:r>
      <w:r w:rsidRPr="00625BE2">
        <w:rPr>
          <w:szCs w:val="22"/>
        </w:rPr>
        <w:t xml:space="preserve"> realizzazione dei servizi di bike sharing cittadino ed annessa conduzione di attività di promozione del territorio e sensibilizzazione all’uso della bicicletta.   </w:t>
      </w:r>
    </w:p>
    <w:p w14:paraId="7F87FF18" w14:textId="1F1BA092" w:rsidR="005C687E" w:rsidRPr="00625BE2" w:rsidRDefault="00000000" w:rsidP="00625BE2">
      <w:pPr>
        <w:spacing w:after="0" w:line="259" w:lineRule="auto"/>
        <w:ind w:left="0" w:right="0" w:firstLine="0"/>
        <w:jc w:val="left"/>
        <w:rPr>
          <w:szCs w:val="22"/>
        </w:rPr>
      </w:pPr>
      <w:r w:rsidRPr="00625BE2">
        <w:rPr>
          <w:szCs w:val="22"/>
        </w:rPr>
        <w:t xml:space="preserve"> </w:t>
      </w:r>
    </w:p>
    <w:p w14:paraId="1F523076" w14:textId="77777777" w:rsidR="005C687E" w:rsidRPr="00625BE2" w:rsidRDefault="00000000">
      <w:pPr>
        <w:spacing w:after="0" w:line="259" w:lineRule="auto"/>
        <w:ind w:left="-5" w:right="13"/>
        <w:rPr>
          <w:szCs w:val="22"/>
        </w:rPr>
      </w:pPr>
      <w:r w:rsidRPr="00625BE2">
        <w:rPr>
          <w:b/>
          <w:szCs w:val="22"/>
        </w:rPr>
        <w:t>9.</w:t>
      </w:r>
      <w:r w:rsidRPr="00625BE2">
        <w:rPr>
          <w:rFonts w:eastAsia="Arial"/>
          <w:b/>
          <w:szCs w:val="22"/>
        </w:rPr>
        <w:t xml:space="preserve"> </w:t>
      </w:r>
      <w:r w:rsidRPr="00625BE2">
        <w:rPr>
          <w:b/>
          <w:szCs w:val="22"/>
        </w:rPr>
        <w:t xml:space="preserve">PRESA VISIONE DELLE FORNITURE E ATTREZZATURE </w:t>
      </w:r>
    </w:p>
    <w:p w14:paraId="2F19D258" w14:textId="1E65523A" w:rsidR="005C687E" w:rsidRPr="00625BE2" w:rsidRDefault="00000000">
      <w:pPr>
        <w:spacing w:after="268"/>
        <w:ind w:left="-5" w:right="20"/>
        <w:rPr>
          <w:szCs w:val="22"/>
        </w:rPr>
      </w:pPr>
      <w:r w:rsidRPr="00625BE2">
        <w:rPr>
          <w:szCs w:val="22"/>
        </w:rPr>
        <w:t xml:space="preserve">Ai fini della formulazione dell’offerta, gli operatori economici possono prendere visione delle forniture di proprietà comunale messe a disposizione per la concessione, costituite da biciclette a pedalata assistita (e-bike), nonché valutarne lo stato di fatto. </w:t>
      </w:r>
    </w:p>
    <w:p w14:paraId="0CA74BA5" w14:textId="77777777" w:rsidR="005C687E" w:rsidRPr="00625BE2" w:rsidRDefault="00000000">
      <w:pPr>
        <w:spacing w:after="267"/>
        <w:ind w:left="-5" w:right="20"/>
        <w:rPr>
          <w:szCs w:val="22"/>
        </w:rPr>
      </w:pPr>
      <w:r w:rsidRPr="00625BE2">
        <w:rPr>
          <w:szCs w:val="22"/>
        </w:rPr>
        <w:t xml:space="preserve">La presa visione delle forniture non costituisce condizione di ammissibilità alla procedura, ma è finalizzata a consentire ai concorrenti una più puntuale valutazione tecnica ed economica del servizio da offrire. </w:t>
      </w:r>
    </w:p>
    <w:p w14:paraId="090DABF9" w14:textId="3A9A3741" w:rsidR="005C687E" w:rsidRPr="00625BE2" w:rsidRDefault="00000000">
      <w:pPr>
        <w:ind w:left="-5" w:right="20"/>
        <w:rPr>
          <w:szCs w:val="22"/>
        </w:rPr>
      </w:pPr>
      <w:r w:rsidRPr="00625BE2">
        <w:rPr>
          <w:szCs w:val="22"/>
        </w:rPr>
        <w:lastRenderedPageBreak/>
        <w:t xml:space="preserve">La visione delle forniture potrà essere effettuata previo appuntamento, da richiedersi al R.U.P. mediante comunicazione a mezzo PEC all’indirizzo istituzionale del Comune di </w:t>
      </w:r>
      <w:r w:rsidR="001F1BD4" w:rsidRPr="00625BE2">
        <w:rPr>
          <w:szCs w:val="22"/>
        </w:rPr>
        <w:t>Campo di Giove</w:t>
      </w:r>
      <w:r w:rsidRPr="00625BE2">
        <w:rPr>
          <w:szCs w:val="22"/>
        </w:rPr>
        <w:t xml:space="preserve">, entro un termine congruo antecedente la scadenza per la presentazione delle offerte. </w:t>
      </w:r>
    </w:p>
    <w:p w14:paraId="6C8B1751" w14:textId="77777777" w:rsidR="005C687E" w:rsidRPr="00625BE2" w:rsidRDefault="00000000">
      <w:pPr>
        <w:spacing w:after="268"/>
        <w:ind w:left="-5" w:right="20"/>
        <w:rPr>
          <w:szCs w:val="22"/>
        </w:rPr>
      </w:pPr>
      <w:r w:rsidRPr="00625BE2">
        <w:rPr>
          <w:szCs w:val="22"/>
        </w:rPr>
        <w:t xml:space="preserve">La partecipazione alla procedura comporta in ogni caso l’accettazione delle forniture nello stato di fatto e di diritto in cui si trovano, senza riserva alcuna, nonché la piena consapevolezza che, ai sensi dell’art. 8 del presente Avviso, sono a carico dell’aggiudicatario tutti gli oneri e tutte le spese direttamente o indirettamente connesse alla gestione del servizio, ivi comprese quelle per manutenzioni ordinarie e straordinarie delle biciclette, inclusa la messa in funzione previa verifica e/o sostituzione del parco batterie. </w:t>
      </w:r>
    </w:p>
    <w:p w14:paraId="2F0A708B" w14:textId="77777777" w:rsidR="005C687E" w:rsidRPr="00625BE2" w:rsidRDefault="00000000">
      <w:pPr>
        <w:spacing w:after="284"/>
        <w:ind w:left="-5" w:right="20"/>
        <w:rPr>
          <w:szCs w:val="22"/>
        </w:rPr>
      </w:pPr>
      <w:r w:rsidRPr="00625BE2">
        <w:rPr>
          <w:szCs w:val="22"/>
        </w:rPr>
        <w:t xml:space="preserve">A tal fine, i concorrenti dovranno produrre apposita dichiarazione di presa visione e accettazione dello stato delle forniture, resa sotto la propria responsabilità secondo il modello allegato alla documentazione di gara, con rinuncia a qualsiasi pretesa o contestazione futura riconducibile allo stato delle stesse. </w:t>
      </w:r>
    </w:p>
    <w:p w14:paraId="3E8C508C" w14:textId="77777777" w:rsidR="005C687E" w:rsidRPr="00625BE2" w:rsidRDefault="00000000">
      <w:pPr>
        <w:pStyle w:val="Titolo2"/>
        <w:ind w:left="-5"/>
        <w:rPr>
          <w:szCs w:val="22"/>
        </w:rPr>
      </w:pPr>
      <w:r w:rsidRPr="00625BE2">
        <w:rPr>
          <w:szCs w:val="22"/>
        </w:rPr>
        <w:t>10.</w:t>
      </w:r>
      <w:r w:rsidRPr="00625BE2">
        <w:rPr>
          <w:rFonts w:eastAsia="Arial"/>
          <w:szCs w:val="22"/>
        </w:rPr>
        <w:t xml:space="preserve"> </w:t>
      </w:r>
      <w:r w:rsidRPr="00625BE2">
        <w:rPr>
          <w:szCs w:val="22"/>
        </w:rPr>
        <w:t xml:space="preserve">CRITERIO DI AGGIUDICAZIONE </w:t>
      </w:r>
    </w:p>
    <w:p w14:paraId="613E0083" w14:textId="1AD36079" w:rsidR="005C687E" w:rsidRPr="00625BE2" w:rsidRDefault="00000000" w:rsidP="00C9242E">
      <w:pPr>
        <w:spacing w:after="48"/>
        <w:ind w:left="-5" w:right="20"/>
        <w:rPr>
          <w:szCs w:val="22"/>
        </w:rPr>
      </w:pPr>
      <w:r w:rsidRPr="00625BE2">
        <w:rPr>
          <w:szCs w:val="22"/>
        </w:rPr>
        <w:t>La concessione del servizio verrà aggiudicata secondo il criterio del</w:t>
      </w:r>
      <w:r w:rsidR="001F1BD4" w:rsidRPr="00625BE2">
        <w:rPr>
          <w:szCs w:val="22"/>
        </w:rPr>
        <w:t xml:space="preserve"> miglior prezzo costituito dal</w:t>
      </w:r>
      <w:r w:rsidRPr="00625BE2">
        <w:rPr>
          <w:szCs w:val="22"/>
        </w:rPr>
        <w:t>l’</w:t>
      </w:r>
      <w:r w:rsidR="00C9242E" w:rsidRPr="00625BE2">
        <w:rPr>
          <w:szCs w:val="22"/>
        </w:rPr>
        <w:t xml:space="preserve">aumento offerto sul canone a base d’asta di </w:t>
      </w:r>
      <w:r w:rsidR="00C9242E" w:rsidRPr="00625BE2">
        <w:rPr>
          <w:b/>
          <w:bCs/>
          <w:szCs w:val="22"/>
        </w:rPr>
        <w:t>€ 1.050,00 annui</w:t>
      </w:r>
      <w:r w:rsidR="00C9242E" w:rsidRPr="00625BE2">
        <w:rPr>
          <w:szCs w:val="22"/>
        </w:rPr>
        <w:t>.</w:t>
      </w:r>
      <w:r w:rsidRPr="00625BE2">
        <w:rPr>
          <w:szCs w:val="22"/>
        </w:rPr>
        <w:t xml:space="preserve"> </w:t>
      </w:r>
    </w:p>
    <w:p w14:paraId="73B11767" w14:textId="4965D6BC" w:rsidR="005C687E" w:rsidRPr="00625BE2" w:rsidRDefault="00000000" w:rsidP="00C9242E">
      <w:pPr>
        <w:spacing w:after="0" w:line="259" w:lineRule="auto"/>
        <w:ind w:left="720" w:right="0" w:firstLine="0"/>
        <w:jc w:val="left"/>
        <w:rPr>
          <w:szCs w:val="22"/>
        </w:rPr>
      </w:pPr>
      <w:r w:rsidRPr="00625BE2">
        <w:rPr>
          <w:b/>
          <w:szCs w:val="22"/>
        </w:rPr>
        <w:t xml:space="preserve"> </w:t>
      </w:r>
    </w:p>
    <w:p w14:paraId="6BDBB0EB" w14:textId="77777777" w:rsidR="005C687E" w:rsidRPr="00625BE2" w:rsidRDefault="00000000">
      <w:pPr>
        <w:spacing w:after="0"/>
        <w:ind w:left="-5" w:right="0"/>
        <w:jc w:val="left"/>
        <w:rPr>
          <w:szCs w:val="22"/>
        </w:rPr>
      </w:pPr>
      <w:r w:rsidRPr="00625BE2">
        <w:rPr>
          <w:b/>
          <w:szCs w:val="22"/>
        </w:rPr>
        <w:t>11.</w:t>
      </w:r>
      <w:r w:rsidRPr="00625BE2">
        <w:rPr>
          <w:rFonts w:eastAsia="Arial"/>
          <w:b/>
          <w:szCs w:val="22"/>
        </w:rPr>
        <w:t xml:space="preserve"> </w:t>
      </w:r>
      <w:r w:rsidRPr="00625BE2">
        <w:rPr>
          <w:b/>
          <w:szCs w:val="22"/>
        </w:rPr>
        <w:t xml:space="preserve">MODALITA’ DI PARTECIPAZIONE ALLA PROCEDURA </w:t>
      </w:r>
    </w:p>
    <w:p w14:paraId="661F13CA" w14:textId="0CA10732" w:rsidR="005C687E" w:rsidRPr="00625BE2" w:rsidRDefault="00000000" w:rsidP="00C9242E">
      <w:pPr>
        <w:spacing w:after="237"/>
        <w:ind w:left="-5" w:right="20"/>
        <w:rPr>
          <w:szCs w:val="22"/>
        </w:rPr>
      </w:pPr>
      <w:r w:rsidRPr="00625BE2">
        <w:rPr>
          <w:szCs w:val="22"/>
        </w:rPr>
        <w:t xml:space="preserve">Gli operatori economici in possesso dei requisiti di partecipazione indicati nel presente avviso pubblico, devono inviare la propria istanza di partecipazione alla procedura in oggetto per via telematica tramite </w:t>
      </w:r>
      <w:r w:rsidR="00C9242E" w:rsidRPr="00625BE2">
        <w:rPr>
          <w:szCs w:val="22"/>
        </w:rPr>
        <w:t xml:space="preserve">posta elettronica certificata all’indirizzo </w:t>
      </w:r>
      <w:r w:rsidR="00C9242E" w:rsidRPr="00625BE2">
        <w:rPr>
          <w:color w:val="0000FF"/>
          <w:szCs w:val="22"/>
          <w:u w:val="single" w:color="0000FF"/>
        </w:rPr>
        <w:t>areatecnica.comunecampodigiove@pec.it</w:t>
      </w:r>
      <w:r w:rsidRPr="00625BE2">
        <w:rPr>
          <w:szCs w:val="22"/>
        </w:rPr>
        <w:t xml:space="preserve">, entro e non oltre:  </w:t>
      </w:r>
    </w:p>
    <w:p w14:paraId="5147264A" w14:textId="6B426D49" w:rsidR="005C687E" w:rsidRPr="00625BE2" w:rsidRDefault="00000000">
      <w:pPr>
        <w:pStyle w:val="Titolo1"/>
        <w:pBdr>
          <w:top w:val="single" w:sz="4" w:space="0" w:color="000000"/>
          <w:left w:val="single" w:sz="4" w:space="0" w:color="000000"/>
          <w:bottom w:val="single" w:sz="4" w:space="0" w:color="000000"/>
          <w:right w:val="single" w:sz="4" w:space="0" w:color="000000"/>
        </w:pBdr>
        <w:shd w:val="clear" w:color="auto" w:fill="F2DBDB"/>
        <w:spacing w:after="119"/>
        <w:ind w:right="32"/>
        <w:rPr>
          <w:szCs w:val="22"/>
        </w:rPr>
      </w:pPr>
      <w:r w:rsidRPr="00625BE2">
        <w:rPr>
          <w:color w:val="000000"/>
          <w:szCs w:val="22"/>
        </w:rPr>
        <w:t xml:space="preserve">ore 12:00 del giorno </w:t>
      </w:r>
      <w:r w:rsidR="00C9242E" w:rsidRPr="00625BE2">
        <w:rPr>
          <w:color w:val="000000"/>
          <w:szCs w:val="22"/>
        </w:rPr>
        <w:t>24</w:t>
      </w:r>
      <w:r w:rsidRPr="00625BE2">
        <w:rPr>
          <w:color w:val="000000"/>
          <w:szCs w:val="22"/>
        </w:rPr>
        <w:t>/0</w:t>
      </w:r>
      <w:r w:rsidR="00C9242E" w:rsidRPr="00625BE2">
        <w:rPr>
          <w:color w:val="000000"/>
          <w:szCs w:val="22"/>
        </w:rPr>
        <w:t>6</w:t>
      </w:r>
      <w:r w:rsidRPr="00625BE2">
        <w:rPr>
          <w:color w:val="000000"/>
          <w:szCs w:val="22"/>
        </w:rPr>
        <w:t xml:space="preserve">/2026 </w:t>
      </w:r>
    </w:p>
    <w:p w14:paraId="3194D307" w14:textId="77777777" w:rsidR="005C687E" w:rsidRPr="00625BE2" w:rsidRDefault="00000000">
      <w:pPr>
        <w:spacing w:after="0"/>
        <w:ind w:left="-5" w:right="0"/>
        <w:jc w:val="left"/>
        <w:rPr>
          <w:szCs w:val="22"/>
        </w:rPr>
      </w:pPr>
      <w:r w:rsidRPr="00625BE2">
        <w:rPr>
          <w:b/>
          <w:szCs w:val="22"/>
        </w:rPr>
        <w:t xml:space="preserve">L’istanza di partecipazione e le dichiarazioni sostitutive dovranno essere redatte sui modelli predisposti e messi a disposizione gratuitamente dalla stazione appaltante.  </w:t>
      </w:r>
    </w:p>
    <w:p w14:paraId="39FDF980" w14:textId="6E67841A" w:rsidR="005C687E" w:rsidRPr="00625BE2" w:rsidRDefault="00000000" w:rsidP="00C9242E">
      <w:pPr>
        <w:spacing w:after="0" w:line="259" w:lineRule="auto"/>
        <w:ind w:left="0" w:right="0" w:firstLine="0"/>
        <w:jc w:val="left"/>
        <w:rPr>
          <w:szCs w:val="22"/>
        </w:rPr>
      </w:pPr>
      <w:r w:rsidRPr="00625BE2">
        <w:rPr>
          <w:szCs w:val="22"/>
        </w:rPr>
        <w:t xml:space="preserve"> </w:t>
      </w:r>
      <w:r w:rsidRPr="00625BE2">
        <w:rPr>
          <w:b/>
          <w:szCs w:val="22"/>
        </w:rPr>
        <w:t xml:space="preserve"> </w:t>
      </w:r>
    </w:p>
    <w:p w14:paraId="5F596429" w14:textId="77777777" w:rsidR="005C687E" w:rsidRPr="00625BE2" w:rsidRDefault="00000000">
      <w:pPr>
        <w:ind w:left="-5" w:right="20"/>
        <w:rPr>
          <w:szCs w:val="22"/>
        </w:rPr>
      </w:pPr>
      <w:r w:rsidRPr="00625BE2">
        <w:rPr>
          <w:szCs w:val="22"/>
        </w:rPr>
        <w:t xml:space="preserve">La busta </w:t>
      </w:r>
      <w:r w:rsidRPr="00625BE2">
        <w:rPr>
          <w:b/>
          <w:i/>
          <w:szCs w:val="22"/>
        </w:rPr>
        <w:t>“A - DOCUMENTAZIONE AMMINISTRATIVA”</w:t>
      </w:r>
      <w:r w:rsidRPr="00625BE2">
        <w:rPr>
          <w:szCs w:val="22"/>
        </w:rPr>
        <w:t xml:space="preserve"> dovrà contenere, a pena di esclusione, la seguente documentazione per l’ammissione alla procedura:  </w:t>
      </w:r>
    </w:p>
    <w:p w14:paraId="03646FBC" w14:textId="77777777" w:rsidR="005C687E" w:rsidRPr="00625BE2" w:rsidRDefault="00000000">
      <w:pPr>
        <w:spacing w:after="4"/>
        <w:ind w:left="345" w:right="24" w:hanging="360"/>
        <w:rPr>
          <w:szCs w:val="22"/>
        </w:rPr>
      </w:pPr>
      <w:r w:rsidRPr="00625BE2">
        <w:rPr>
          <w:rFonts w:eastAsia="Arial"/>
          <w:szCs w:val="22"/>
        </w:rPr>
        <w:t xml:space="preserve"> </w:t>
      </w:r>
      <w:r w:rsidRPr="00625BE2">
        <w:rPr>
          <w:szCs w:val="22"/>
        </w:rPr>
        <w:t xml:space="preserve">Istanza di ammissione alla gara, redatta secondo l’allegato - modello A -, resa ai sensi degli artt. 46 e 47 del D.P.R. 445/2000, alla quale dovrà essere allegata copia fotostatica di un documento d’identità in corso di validità del legale rappresentante sottoscrittore. </w:t>
      </w:r>
    </w:p>
    <w:p w14:paraId="4516F7BE" w14:textId="1C9F68D0" w:rsidR="005C687E" w:rsidRPr="00625BE2" w:rsidRDefault="00000000">
      <w:pPr>
        <w:spacing w:after="0" w:line="259" w:lineRule="auto"/>
        <w:ind w:left="0" w:right="0" w:firstLine="0"/>
        <w:jc w:val="left"/>
        <w:rPr>
          <w:szCs w:val="22"/>
        </w:rPr>
      </w:pPr>
      <w:r w:rsidRPr="00625BE2">
        <w:rPr>
          <w:szCs w:val="22"/>
        </w:rPr>
        <w:t xml:space="preserve"> </w:t>
      </w:r>
    </w:p>
    <w:p w14:paraId="1D2B11FC" w14:textId="773EA7D5" w:rsidR="005C687E" w:rsidRPr="00625BE2" w:rsidRDefault="00000000">
      <w:pPr>
        <w:ind w:left="-5" w:right="20"/>
        <w:rPr>
          <w:szCs w:val="22"/>
        </w:rPr>
      </w:pPr>
      <w:r w:rsidRPr="00625BE2">
        <w:rPr>
          <w:szCs w:val="22"/>
        </w:rPr>
        <w:t xml:space="preserve">La busta </w:t>
      </w:r>
      <w:r w:rsidRPr="00625BE2">
        <w:rPr>
          <w:b/>
          <w:i/>
          <w:szCs w:val="22"/>
        </w:rPr>
        <w:t>“</w:t>
      </w:r>
      <w:r w:rsidR="00C9242E" w:rsidRPr="00625BE2">
        <w:rPr>
          <w:b/>
          <w:i/>
          <w:szCs w:val="22"/>
        </w:rPr>
        <w:t>B</w:t>
      </w:r>
      <w:r w:rsidRPr="00625BE2">
        <w:rPr>
          <w:b/>
          <w:i/>
          <w:szCs w:val="22"/>
        </w:rPr>
        <w:t xml:space="preserve"> - OFFERTA ECONOMICA”</w:t>
      </w:r>
      <w:r w:rsidRPr="00625BE2">
        <w:rPr>
          <w:b/>
          <w:szCs w:val="22"/>
        </w:rPr>
        <w:t xml:space="preserve"> (punteggio massimo 20) </w:t>
      </w:r>
      <w:r w:rsidRPr="00625BE2">
        <w:rPr>
          <w:szCs w:val="22"/>
        </w:rPr>
        <w:t xml:space="preserve">dovrà contenere, a pena di esclusione, la proposta economica, redatta secondo l’allegato - modello B - e sottoscritta dal legale rappresentante del concorrente e dovrà indicare, in cifre e in lettere, il canone concessorio annuale offerto, in aumento rispetto al canone annuo minimo, stabilito in € </w:t>
      </w:r>
      <w:r w:rsidR="00C9242E" w:rsidRPr="00625BE2">
        <w:rPr>
          <w:szCs w:val="22"/>
        </w:rPr>
        <w:t>1.050</w:t>
      </w:r>
      <w:r w:rsidRPr="00625BE2">
        <w:rPr>
          <w:szCs w:val="22"/>
        </w:rPr>
        <w:t>,00, che il concessionario dovrà versare all’Amministrazione Comunale</w:t>
      </w:r>
      <w:r w:rsidR="00C9242E" w:rsidRPr="00625BE2">
        <w:rPr>
          <w:szCs w:val="22"/>
        </w:rPr>
        <w:t xml:space="preserve"> anticipatamente prima della sottoscrizione del contratto</w:t>
      </w:r>
      <w:r w:rsidRPr="00625BE2">
        <w:rPr>
          <w:szCs w:val="22"/>
        </w:rPr>
        <w:t xml:space="preserve">. </w:t>
      </w:r>
    </w:p>
    <w:p w14:paraId="5FE25861" w14:textId="306FB03B" w:rsidR="005C687E" w:rsidRPr="00625BE2" w:rsidRDefault="005C687E">
      <w:pPr>
        <w:spacing w:after="0" w:line="259" w:lineRule="auto"/>
        <w:ind w:left="0" w:right="0" w:firstLine="0"/>
        <w:jc w:val="left"/>
        <w:rPr>
          <w:szCs w:val="22"/>
        </w:rPr>
      </w:pPr>
    </w:p>
    <w:p w14:paraId="09656413" w14:textId="77777777" w:rsidR="005C687E" w:rsidRPr="00625BE2" w:rsidRDefault="00000000">
      <w:pPr>
        <w:spacing w:after="4"/>
        <w:ind w:left="-5" w:right="24"/>
        <w:rPr>
          <w:szCs w:val="22"/>
        </w:rPr>
      </w:pPr>
      <w:r w:rsidRPr="00625BE2">
        <w:rPr>
          <w:rFonts w:eastAsia="Calibri"/>
          <w:noProof/>
          <w:szCs w:val="22"/>
        </w:rPr>
        <mc:AlternateContent>
          <mc:Choice Requires="wpg">
            <w:drawing>
              <wp:anchor distT="0" distB="0" distL="114300" distR="114300" simplePos="0" relativeHeight="251663360" behindDoc="0" locked="0" layoutInCell="1" allowOverlap="1" wp14:anchorId="22771225" wp14:editId="4CFFE816">
                <wp:simplePos x="0" y="0"/>
                <wp:positionH relativeFrom="page">
                  <wp:posOffset>59436</wp:posOffset>
                </wp:positionH>
                <wp:positionV relativeFrom="page">
                  <wp:posOffset>3346704</wp:posOffset>
                </wp:positionV>
                <wp:extent cx="75590" cy="3535680"/>
                <wp:effectExtent l="0" t="0" r="0" b="0"/>
                <wp:wrapSquare wrapText="bothSides"/>
                <wp:docPr id="8475" name="Group 8475"/>
                <wp:cNvGraphicFramePr/>
                <a:graphic xmlns:a="http://schemas.openxmlformats.org/drawingml/2006/main">
                  <a:graphicData uri="http://schemas.microsoft.com/office/word/2010/wordprocessingGroup">
                    <wpg:wgp>
                      <wpg:cNvGrpSpPr/>
                      <wpg:grpSpPr>
                        <a:xfrm>
                          <a:off x="0" y="0"/>
                          <a:ext cx="75590" cy="3535680"/>
                          <a:chOff x="0" y="0"/>
                          <a:chExt cx="75590" cy="3535680"/>
                        </a:xfrm>
                      </wpg:grpSpPr>
                      <wps:wsp>
                        <wps:cNvPr id="666" name="Rectangle 666"/>
                        <wps:cNvSpPr/>
                        <wps:spPr>
                          <a:xfrm rot="-5399999">
                            <a:off x="-2300959" y="1134185"/>
                            <a:ext cx="4702455" cy="100536"/>
                          </a:xfrm>
                          <a:prstGeom prst="rect">
                            <a:avLst/>
                          </a:prstGeom>
                          <a:ln>
                            <a:noFill/>
                          </a:ln>
                        </wps:spPr>
                        <wps:txbx>
                          <w:txbxContent>
                            <w:p w14:paraId="18E56C59" w14:textId="05864CD1" w:rsidR="005C687E" w:rsidRDefault="005C687E">
                              <w:pPr>
                                <w:spacing w:after="160" w:line="259" w:lineRule="auto"/>
                                <w:ind w:left="0" w:right="0" w:firstLine="0"/>
                                <w:jc w:val="left"/>
                              </w:pPr>
                            </w:p>
                          </w:txbxContent>
                        </wps:txbx>
                        <wps:bodyPr horzOverflow="overflow" vert="horz" lIns="0" tIns="0" rIns="0" bIns="0" rtlCol="0">
                          <a:noAutofit/>
                        </wps:bodyPr>
                      </wps:wsp>
                    </wpg:wgp>
                  </a:graphicData>
                </a:graphic>
              </wp:anchor>
            </w:drawing>
          </mc:Choice>
          <mc:Fallback>
            <w:pict>
              <v:group w14:anchorId="22771225" id="Group 8475" o:spid="_x0000_s1028" style="position:absolute;left:0;text-align:left;margin-left:4.7pt;margin-top:263.5pt;width:5.95pt;height:278.4pt;z-index:251663360;mso-position-horizontal-relative:page;mso-position-vertical-relative:page" coordsize="755,35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">
                <v:rect id="Rectangle 666" o:spid="_x0000_s1029" style="position:absolute;left:-23009;top:11342;width:47023;height:10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" filled="f" stroked="f">
                  <v:textbox inset="0,0,0,0">
                    <w:txbxContent>
                      <w:p w14:paraId="18E56C59" w14:textId="05864CD1" w:rsidR="005C687E" w:rsidRDefault="005C687E">
                        <w:pPr>
                          <w:spacing w:after="160" w:line="259" w:lineRule="auto"/>
                          <w:ind w:left="0" w:right="0" w:firstLine="0"/>
                          <w:jc w:val="left"/>
                        </w:pPr>
                      </w:p>
                    </w:txbxContent>
                  </v:textbox>
                </v:rect>
                <w10:wrap type="square" anchorx="page" anchory="page"/>
              </v:group>
            </w:pict>
          </mc:Fallback>
        </mc:AlternateContent>
      </w:r>
      <w:r w:rsidRPr="00625BE2">
        <w:rPr>
          <w:szCs w:val="22"/>
        </w:rPr>
        <w:t xml:space="preserve">L’Amministrazione appaltante si riserva la facoltà di procedere all’affidamento del servizio anche in presenza di una sola offerta, purché giudicata adeguata. </w:t>
      </w:r>
    </w:p>
    <w:p w14:paraId="7B9DAA4D" w14:textId="3DD81E81" w:rsidR="005C687E" w:rsidRPr="00625BE2" w:rsidRDefault="00000000" w:rsidP="00C9242E">
      <w:pPr>
        <w:spacing w:after="0" w:line="259" w:lineRule="auto"/>
        <w:ind w:left="0" w:right="0" w:firstLine="0"/>
        <w:jc w:val="left"/>
        <w:rPr>
          <w:szCs w:val="22"/>
        </w:rPr>
      </w:pPr>
      <w:r w:rsidRPr="00625BE2">
        <w:rPr>
          <w:szCs w:val="22"/>
        </w:rPr>
        <w:t xml:space="preserve">  </w:t>
      </w:r>
    </w:p>
    <w:p w14:paraId="6A9B534A" w14:textId="3A70FB59" w:rsidR="005C687E" w:rsidRPr="00625BE2" w:rsidRDefault="00000000">
      <w:pPr>
        <w:pStyle w:val="Titolo2"/>
        <w:ind w:left="-5"/>
        <w:rPr>
          <w:szCs w:val="22"/>
        </w:rPr>
      </w:pPr>
      <w:r w:rsidRPr="00625BE2">
        <w:rPr>
          <w:szCs w:val="22"/>
        </w:rPr>
        <w:t>1</w:t>
      </w:r>
      <w:r w:rsidR="00C9242E" w:rsidRPr="00625BE2">
        <w:rPr>
          <w:szCs w:val="22"/>
        </w:rPr>
        <w:t>2</w:t>
      </w:r>
      <w:r w:rsidRPr="00625BE2">
        <w:rPr>
          <w:szCs w:val="22"/>
        </w:rPr>
        <w:t>.</w:t>
      </w:r>
      <w:r w:rsidRPr="00625BE2">
        <w:rPr>
          <w:rFonts w:eastAsia="Arial"/>
          <w:szCs w:val="22"/>
        </w:rPr>
        <w:t xml:space="preserve"> </w:t>
      </w:r>
      <w:r w:rsidRPr="00625BE2">
        <w:rPr>
          <w:szCs w:val="22"/>
        </w:rPr>
        <w:t xml:space="preserve">ASSEGNAZIONE DEL SERVIZIO </w:t>
      </w:r>
    </w:p>
    <w:p w14:paraId="2B613F39" w14:textId="77777777" w:rsidR="00C9242E" w:rsidRPr="00625BE2" w:rsidRDefault="00000000">
      <w:pPr>
        <w:ind w:left="-5" w:right="20"/>
        <w:rPr>
          <w:szCs w:val="22"/>
        </w:rPr>
      </w:pPr>
      <w:r w:rsidRPr="00625BE2">
        <w:rPr>
          <w:szCs w:val="22"/>
        </w:rPr>
        <w:t xml:space="preserve">Scaduto il termine per la ricezione delle istanze </w:t>
      </w:r>
      <w:r w:rsidR="00C9242E" w:rsidRPr="00625BE2">
        <w:rPr>
          <w:szCs w:val="22"/>
        </w:rPr>
        <w:t>si procederà contestualmente alla verifica delle offerte pervenute, verifica delle documentazioni amministrative ed in ultimo all’apertura delle offerte economiche.</w:t>
      </w:r>
    </w:p>
    <w:p w14:paraId="53BAA08F" w14:textId="77777777" w:rsidR="005C687E" w:rsidRPr="00625BE2" w:rsidRDefault="00000000">
      <w:pPr>
        <w:spacing w:after="4"/>
        <w:ind w:left="-5" w:right="24"/>
        <w:rPr>
          <w:szCs w:val="22"/>
        </w:rPr>
      </w:pPr>
      <w:r w:rsidRPr="00625BE2">
        <w:rPr>
          <w:szCs w:val="22"/>
        </w:rPr>
        <w:t xml:space="preserve">L’Amministrazione, comunque, si riserva la facoltà insindacabile di non procedere all’assegnazione del servizio, debitamente motivando in ordine alle ragioni che non la rendono più opportuna. L’assegnazione del </w:t>
      </w:r>
      <w:r w:rsidRPr="00625BE2">
        <w:rPr>
          <w:szCs w:val="22"/>
        </w:rPr>
        <w:lastRenderedPageBreak/>
        <w:t xml:space="preserve">servizio, dopo la verifica dei requisiti da parte dell’Ente, avverrà attraverso la sottoscrizione di apposito contratto di concessione.  </w:t>
      </w:r>
    </w:p>
    <w:p w14:paraId="39AE7786" w14:textId="77777777" w:rsidR="005C687E" w:rsidRPr="00625BE2" w:rsidRDefault="00000000">
      <w:pPr>
        <w:spacing w:after="12" w:line="259" w:lineRule="auto"/>
        <w:ind w:left="0" w:right="0" w:firstLine="0"/>
        <w:jc w:val="left"/>
        <w:rPr>
          <w:szCs w:val="22"/>
        </w:rPr>
      </w:pPr>
      <w:r w:rsidRPr="00625BE2">
        <w:rPr>
          <w:szCs w:val="22"/>
        </w:rPr>
        <w:t xml:space="preserve"> </w:t>
      </w:r>
    </w:p>
    <w:p w14:paraId="752C26E5" w14:textId="531E951D" w:rsidR="005C687E" w:rsidRPr="00625BE2" w:rsidRDefault="00000000">
      <w:pPr>
        <w:pStyle w:val="Titolo2"/>
        <w:ind w:left="-5"/>
        <w:rPr>
          <w:szCs w:val="22"/>
        </w:rPr>
      </w:pPr>
      <w:r w:rsidRPr="00625BE2">
        <w:rPr>
          <w:szCs w:val="22"/>
        </w:rPr>
        <w:t>1</w:t>
      </w:r>
      <w:r w:rsidR="00905FC6" w:rsidRPr="00625BE2">
        <w:rPr>
          <w:szCs w:val="22"/>
        </w:rPr>
        <w:t>3</w:t>
      </w:r>
      <w:r w:rsidRPr="00625BE2">
        <w:rPr>
          <w:szCs w:val="22"/>
        </w:rPr>
        <w:t>.</w:t>
      </w:r>
      <w:r w:rsidRPr="00625BE2">
        <w:rPr>
          <w:rFonts w:eastAsia="Arial"/>
          <w:szCs w:val="22"/>
        </w:rPr>
        <w:t xml:space="preserve"> </w:t>
      </w:r>
      <w:r w:rsidRPr="00625BE2">
        <w:rPr>
          <w:szCs w:val="22"/>
        </w:rPr>
        <w:t xml:space="preserve">CLAUSOLA DI SALVAGUARDIA   </w:t>
      </w:r>
    </w:p>
    <w:p w14:paraId="39DD0984" w14:textId="77777777" w:rsidR="005C687E" w:rsidRPr="00625BE2" w:rsidRDefault="00000000">
      <w:pPr>
        <w:ind w:left="-5" w:right="20"/>
        <w:rPr>
          <w:szCs w:val="22"/>
        </w:rPr>
      </w:pPr>
      <w:r w:rsidRPr="00625BE2">
        <w:rPr>
          <w:szCs w:val="22"/>
        </w:rPr>
        <w:t xml:space="preserve">Saranno escluse dalla gara gli operatori economici che presenteranno una documentazione solo parziale.  </w:t>
      </w:r>
    </w:p>
    <w:p w14:paraId="6FC2DD33" w14:textId="77777777" w:rsidR="005C687E" w:rsidRPr="00625BE2" w:rsidRDefault="00000000">
      <w:pPr>
        <w:ind w:left="-5" w:right="20"/>
        <w:rPr>
          <w:szCs w:val="22"/>
        </w:rPr>
      </w:pPr>
      <w:r w:rsidRPr="00625BE2">
        <w:rPr>
          <w:szCs w:val="22"/>
        </w:rPr>
        <w:t xml:space="preserve">Non saranno ammesse offerte plurime o condizionate.  </w:t>
      </w:r>
    </w:p>
    <w:p w14:paraId="21ACDBF9" w14:textId="6C7001D3" w:rsidR="005C687E" w:rsidRPr="00625BE2" w:rsidRDefault="00000000">
      <w:pPr>
        <w:spacing w:after="4"/>
        <w:ind w:left="-5" w:right="24"/>
        <w:rPr>
          <w:szCs w:val="22"/>
        </w:rPr>
      </w:pPr>
      <w:r w:rsidRPr="00625BE2">
        <w:rPr>
          <w:szCs w:val="22"/>
        </w:rPr>
        <w:t>La gara sarà aggiudicata all</w:t>
      </w:r>
      <w:r w:rsidR="00905FC6" w:rsidRPr="00625BE2">
        <w:rPr>
          <w:szCs w:val="22"/>
        </w:rPr>
        <w:t xml:space="preserve">a migliore </w:t>
      </w:r>
      <w:r w:rsidRPr="00625BE2">
        <w:rPr>
          <w:szCs w:val="22"/>
        </w:rPr>
        <w:t xml:space="preserve">offerta valutata secondo i parametri sopra indicati.  L’offerta vincola il concessionario ma non l’Amministrazione comunale e rimane valida per 180 giorni dal suo ricevimento.  </w:t>
      </w:r>
    </w:p>
    <w:p w14:paraId="7F7FAF67" w14:textId="2A1C1B71" w:rsidR="005C687E" w:rsidRPr="00625BE2" w:rsidRDefault="00000000">
      <w:pPr>
        <w:ind w:left="-5" w:right="20"/>
        <w:rPr>
          <w:szCs w:val="22"/>
        </w:rPr>
      </w:pPr>
      <w:r w:rsidRPr="00625BE2">
        <w:rPr>
          <w:szCs w:val="22"/>
        </w:rPr>
        <w:t>Il Comune di Ca</w:t>
      </w:r>
      <w:r w:rsidR="00905FC6" w:rsidRPr="00625BE2">
        <w:rPr>
          <w:szCs w:val="22"/>
        </w:rPr>
        <w:t xml:space="preserve">mpo di Giove (AQ) </w:t>
      </w:r>
      <w:r w:rsidRPr="00625BE2">
        <w:rPr>
          <w:szCs w:val="22"/>
        </w:rPr>
        <w:t xml:space="preserve">si riserva a suo insindacabile giudizio, la possibilità di aggiudicare la gara anche in presenza di una sola offerta, purché sia ritenuta valida e congrua alle richieste del presente avviso; si riserva altresì il diritto di riaprire, se già scaduto, o prorogare, prima della scadenza, il termine fissato nel Avviso per la presentazione delle domande di partecipazione alla procedura, nonché la facoltà di rettificare o integrare l’Avviso, nonché la facoltà di revocare lo stesso in qualunque momento della procedura, senza che gli interessati possano vantare alcun diritto o pretesa di sorta.  </w:t>
      </w:r>
    </w:p>
    <w:p w14:paraId="6078FB5A" w14:textId="77777777" w:rsidR="005C687E" w:rsidRPr="00625BE2" w:rsidRDefault="00000000">
      <w:pPr>
        <w:spacing w:after="11" w:line="259" w:lineRule="auto"/>
        <w:ind w:left="708" w:right="0" w:firstLine="0"/>
        <w:jc w:val="left"/>
        <w:rPr>
          <w:szCs w:val="22"/>
        </w:rPr>
      </w:pPr>
      <w:r w:rsidRPr="00625BE2">
        <w:rPr>
          <w:szCs w:val="22"/>
        </w:rPr>
        <w:t xml:space="preserve"> </w:t>
      </w:r>
    </w:p>
    <w:p w14:paraId="1C4F8C21" w14:textId="032B94A0" w:rsidR="005C687E" w:rsidRPr="00625BE2" w:rsidRDefault="00000000">
      <w:pPr>
        <w:pStyle w:val="Titolo2"/>
        <w:ind w:left="-5"/>
        <w:rPr>
          <w:szCs w:val="22"/>
        </w:rPr>
      </w:pPr>
      <w:r w:rsidRPr="00625BE2">
        <w:rPr>
          <w:szCs w:val="22"/>
        </w:rPr>
        <w:t>1</w:t>
      </w:r>
      <w:r w:rsidR="00905FC6" w:rsidRPr="00625BE2">
        <w:rPr>
          <w:szCs w:val="22"/>
        </w:rPr>
        <w:t>4</w:t>
      </w:r>
      <w:r w:rsidRPr="00625BE2">
        <w:rPr>
          <w:szCs w:val="22"/>
        </w:rPr>
        <w:t>.</w:t>
      </w:r>
      <w:r w:rsidRPr="00625BE2">
        <w:rPr>
          <w:rFonts w:eastAsia="Arial"/>
          <w:szCs w:val="22"/>
        </w:rPr>
        <w:t xml:space="preserve"> </w:t>
      </w:r>
      <w:r w:rsidRPr="00625BE2">
        <w:rPr>
          <w:szCs w:val="22"/>
        </w:rPr>
        <w:t xml:space="preserve">SPESE ED ONERI   </w:t>
      </w:r>
    </w:p>
    <w:p w14:paraId="32BF9F10" w14:textId="77777777" w:rsidR="005C687E" w:rsidRPr="00625BE2" w:rsidRDefault="00000000">
      <w:pPr>
        <w:ind w:left="-5" w:right="20"/>
        <w:rPr>
          <w:szCs w:val="22"/>
        </w:rPr>
      </w:pPr>
      <w:r w:rsidRPr="00625BE2">
        <w:rPr>
          <w:szCs w:val="22"/>
        </w:rPr>
        <w:t xml:space="preserve">Tutte le imposte, le tasse ed i diritti relativi e conseguenti alla gara e tutte le spese relative alla stipulazione e registrazione del contratto, sono a carico del soggetto aggiudicatario. </w:t>
      </w:r>
    </w:p>
    <w:p w14:paraId="7C45F0D1" w14:textId="77777777" w:rsidR="005C687E" w:rsidRPr="00625BE2" w:rsidRDefault="00000000">
      <w:pPr>
        <w:spacing w:after="12" w:line="259" w:lineRule="auto"/>
        <w:ind w:left="708" w:right="0" w:firstLine="0"/>
        <w:jc w:val="left"/>
        <w:rPr>
          <w:szCs w:val="22"/>
        </w:rPr>
      </w:pPr>
      <w:r w:rsidRPr="00625BE2">
        <w:rPr>
          <w:szCs w:val="22"/>
        </w:rPr>
        <w:t xml:space="preserve"> </w:t>
      </w:r>
    </w:p>
    <w:p w14:paraId="2234711F" w14:textId="7CA32982" w:rsidR="005C687E" w:rsidRPr="00625BE2" w:rsidRDefault="00000000">
      <w:pPr>
        <w:pStyle w:val="Titolo2"/>
        <w:ind w:left="-5"/>
        <w:rPr>
          <w:szCs w:val="22"/>
        </w:rPr>
      </w:pPr>
      <w:r w:rsidRPr="00625BE2">
        <w:rPr>
          <w:szCs w:val="22"/>
        </w:rPr>
        <w:t>1</w:t>
      </w:r>
      <w:r w:rsidR="00905FC6" w:rsidRPr="00625BE2">
        <w:rPr>
          <w:szCs w:val="22"/>
        </w:rPr>
        <w:t>5</w:t>
      </w:r>
      <w:r w:rsidRPr="00625BE2">
        <w:rPr>
          <w:szCs w:val="22"/>
        </w:rPr>
        <w:t>.</w:t>
      </w:r>
      <w:r w:rsidRPr="00625BE2">
        <w:rPr>
          <w:rFonts w:eastAsia="Arial"/>
          <w:szCs w:val="22"/>
        </w:rPr>
        <w:t xml:space="preserve"> </w:t>
      </w:r>
      <w:r w:rsidRPr="00625BE2">
        <w:rPr>
          <w:szCs w:val="22"/>
        </w:rPr>
        <w:t xml:space="preserve">RINVIO ALLE DISPOSIZIONI DI LEGGE   </w:t>
      </w:r>
    </w:p>
    <w:p w14:paraId="50E47B04" w14:textId="77777777" w:rsidR="005C687E" w:rsidRPr="00625BE2" w:rsidRDefault="00000000">
      <w:pPr>
        <w:ind w:left="-5" w:right="20"/>
        <w:rPr>
          <w:szCs w:val="22"/>
        </w:rPr>
      </w:pPr>
      <w:r w:rsidRPr="00625BE2">
        <w:rPr>
          <w:szCs w:val="22"/>
        </w:rPr>
        <w:t xml:space="preserve">Il presente Avviso costituisce </w:t>
      </w:r>
      <w:proofErr w:type="spellStart"/>
      <w:r w:rsidRPr="00625BE2">
        <w:rPr>
          <w:i/>
          <w:szCs w:val="22"/>
        </w:rPr>
        <w:t>lex</w:t>
      </w:r>
      <w:proofErr w:type="spellEnd"/>
      <w:r w:rsidRPr="00625BE2">
        <w:rPr>
          <w:i/>
          <w:szCs w:val="22"/>
        </w:rPr>
        <w:t xml:space="preserve"> </w:t>
      </w:r>
      <w:proofErr w:type="spellStart"/>
      <w:r w:rsidRPr="00625BE2">
        <w:rPr>
          <w:i/>
          <w:szCs w:val="22"/>
        </w:rPr>
        <w:t>specialis</w:t>
      </w:r>
      <w:proofErr w:type="spellEnd"/>
      <w:r w:rsidRPr="00625BE2">
        <w:rPr>
          <w:szCs w:val="22"/>
        </w:rPr>
        <w:t xml:space="preserve"> della procedura e pertanto la partecipazione comporta l’automatica accettazione, senza riserva alcuna, di tutte le disposizioni in esso contenute, nonché delle norme vigenti in materia.  Per tutto quanto non espressamente previsto nel presente Avviso, si rinvia alle vigenti disposizioni di legge, statali e regionali, in materia.  </w:t>
      </w:r>
    </w:p>
    <w:p w14:paraId="6850309A" w14:textId="77777777" w:rsidR="005C687E" w:rsidRPr="00625BE2" w:rsidRDefault="00000000">
      <w:pPr>
        <w:spacing w:after="12" w:line="259" w:lineRule="auto"/>
        <w:ind w:left="708" w:right="0" w:firstLine="0"/>
        <w:jc w:val="left"/>
        <w:rPr>
          <w:szCs w:val="22"/>
        </w:rPr>
      </w:pPr>
      <w:r w:rsidRPr="00625BE2">
        <w:rPr>
          <w:szCs w:val="22"/>
        </w:rPr>
        <w:t xml:space="preserve"> </w:t>
      </w:r>
    </w:p>
    <w:p w14:paraId="67657037" w14:textId="2E41C817" w:rsidR="005C687E" w:rsidRPr="00625BE2" w:rsidRDefault="00000000">
      <w:pPr>
        <w:pStyle w:val="Titolo2"/>
        <w:ind w:left="-5"/>
        <w:rPr>
          <w:szCs w:val="22"/>
        </w:rPr>
      </w:pPr>
      <w:r w:rsidRPr="00625BE2">
        <w:rPr>
          <w:szCs w:val="22"/>
        </w:rPr>
        <w:t>1</w:t>
      </w:r>
      <w:r w:rsidR="00905FC6" w:rsidRPr="00625BE2">
        <w:rPr>
          <w:szCs w:val="22"/>
        </w:rPr>
        <w:t>6</w:t>
      </w:r>
      <w:r w:rsidRPr="00625BE2">
        <w:rPr>
          <w:szCs w:val="22"/>
        </w:rPr>
        <w:t>.</w:t>
      </w:r>
      <w:r w:rsidRPr="00625BE2">
        <w:rPr>
          <w:rFonts w:eastAsia="Arial"/>
          <w:szCs w:val="22"/>
        </w:rPr>
        <w:t xml:space="preserve"> </w:t>
      </w:r>
      <w:r w:rsidRPr="00625BE2">
        <w:rPr>
          <w:szCs w:val="22"/>
        </w:rPr>
        <w:t xml:space="preserve">TUTELA E RISERVATEZZA DEI DATI PERSONALI   </w:t>
      </w:r>
    </w:p>
    <w:p w14:paraId="398ED9E1" w14:textId="77777777" w:rsidR="005C687E" w:rsidRPr="00625BE2" w:rsidRDefault="00000000">
      <w:pPr>
        <w:ind w:left="-5" w:right="20"/>
        <w:rPr>
          <w:szCs w:val="22"/>
        </w:rPr>
      </w:pPr>
      <w:r w:rsidRPr="00625BE2">
        <w:rPr>
          <w:szCs w:val="22"/>
        </w:rPr>
        <w:t xml:space="preserve">Ai sensi del Regolamento generale sulla protezione dei dati (RGPD), in vigore dal 24 maggio 2016, e applicabile a partire dal 25 maggio 2018, il trattamento dei dati personali sarà improntato nel rispetto dei diritti, delle libertà fondamentali, nonché della dignità delle persone fisiche con particolare riferimento alla riservatezza I dati possono essere comunicati ad uffici interni e ad Enti Pubblici autorizzati al trattamento per le stesse finalità sopra dichiarate. Il conferimento dei dati è necessario come onere dell'interessato allo scopo di permettere l’espletamento della procedura comparativa di che trattasi, l’adozione di ogni provvedimento annesso, e/o conseguente l’instaurando rapporto concessorio.  </w:t>
      </w:r>
    </w:p>
    <w:p w14:paraId="384955CB" w14:textId="77777777" w:rsidR="005C687E" w:rsidRPr="00625BE2" w:rsidRDefault="00000000">
      <w:pPr>
        <w:spacing w:after="0" w:line="259" w:lineRule="auto"/>
        <w:ind w:left="698" w:right="0" w:firstLine="0"/>
        <w:jc w:val="left"/>
        <w:rPr>
          <w:szCs w:val="22"/>
        </w:rPr>
      </w:pPr>
      <w:r w:rsidRPr="00625BE2">
        <w:rPr>
          <w:szCs w:val="22"/>
        </w:rPr>
        <w:t xml:space="preserve"> </w:t>
      </w:r>
    </w:p>
    <w:p w14:paraId="706D2A67" w14:textId="76118E46" w:rsidR="005C687E" w:rsidRPr="00625BE2" w:rsidRDefault="00000000">
      <w:pPr>
        <w:pStyle w:val="Titolo2"/>
        <w:ind w:left="-5"/>
        <w:rPr>
          <w:szCs w:val="22"/>
        </w:rPr>
      </w:pPr>
      <w:r w:rsidRPr="00625BE2">
        <w:rPr>
          <w:szCs w:val="22"/>
        </w:rPr>
        <w:t>1</w:t>
      </w:r>
      <w:r w:rsidR="00905FC6" w:rsidRPr="00625BE2">
        <w:rPr>
          <w:szCs w:val="22"/>
        </w:rPr>
        <w:t>7</w:t>
      </w:r>
      <w:r w:rsidRPr="00625BE2">
        <w:rPr>
          <w:szCs w:val="22"/>
        </w:rPr>
        <w:t>.</w:t>
      </w:r>
      <w:r w:rsidRPr="00625BE2">
        <w:rPr>
          <w:rFonts w:eastAsia="Arial"/>
          <w:szCs w:val="22"/>
        </w:rPr>
        <w:t xml:space="preserve"> </w:t>
      </w:r>
      <w:r w:rsidRPr="00625BE2">
        <w:rPr>
          <w:szCs w:val="22"/>
        </w:rPr>
        <w:t xml:space="preserve">PUBBLICAZIONI </w:t>
      </w:r>
    </w:p>
    <w:p w14:paraId="2700B392" w14:textId="77777777" w:rsidR="005C687E" w:rsidRPr="00625BE2" w:rsidRDefault="00000000">
      <w:pPr>
        <w:spacing w:after="31"/>
        <w:ind w:left="-5" w:right="20"/>
        <w:rPr>
          <w:szCs w:val="22"/>
        </w:rPr>
      </w:pPr>
      <w:r w:rsidRPr="00625BE2">
        <w:rPr>
          <w:szCs w:val="22"/>
        </w:rPr>
        <w:t xml:space="preserve">Il presente Avviso, comprensivo di allegati sono pubblicati: </w:t>
      </w:r>
    </w:p>
    <w:p w14:paraId="60F5AF25" w14:textId="77777777" w:rsidR="005C687E" w:rsidRPr="00625BE2" w:rsidRDefault="00000000">
      <w:pPr>
        <w:numPr>
          <w:ilvl w:val="0"/>
          <w:numId w:val="4"/>
        </w:numPr>
        <w:spacing w:after="12" w:line="249" w:lineRule="auto"/>
        <w:ind w:left="978" w:right="14" w:hanging="283"/>
        <w:rPr>
          <w:szCs w:val="22"/>
        </w:rPr>
      </w:pPr>
      <w:r w:rsidRPr="00625BE2">
        <w:rPr>
          <w:szCs w:val="22"/>
        </w:rPr>
        <w:t xml:space="preserve">Banca dati nazionale dei contratti pubblici; </w:t>
      </w:r>
    </w:p>
    <w:p w14:paraId="4C4D06BE" w14:textId="71A1F92A" w:rsidR="005C687E" w:rsidRPr="00625BE2" w:rsidRDefault="00000000">
      <w:pPr>
        <w:numPr>
          <w:ilvl w:val="0"/>
          <w:numId w:val="4"/>
        </w:numPr>
        <w:spacing w:after="12" w:line="249" w:lineRule="auto"/>
        <w:ind w:left="978" w:right="14" w:hanging="283"/>
        <w:rPr>
          <w:szCs w:val="22"/>
        </w:rPr>
      </w:pPr>
      <w:r w:rsidRPr="00625BE2">
        <w:rPr>
          <w:szCs w:val="22"/>
        </w:rPr>
        <w:t>Albo Pretorio Comune di Ca</w:t>
      </w:r>
      <w:r w:rsidR="00905FC6" w:rsidRPr="00625BE2">
        <w:rPr>
          <w:szCs w:val="22"/>
        </w:rPr>
        <w:t>mpo di Giove</w:t>
      </w:r>
      <w:r w:rsidRPr="00625BE2">
        <w:rPr>
          <w:szCs w:val="22"/>
        </w:rPr>
        <w:t xml:space="preserve">; </w:t>
      </w:r>
    </w:p>
    <w:p w14:paraId="42087ADE" w14:textId="77777777" w:rsidR="005C687E" w:rsidRPr="00625BE2" w:rsidRDefault="00000000">
      <w:pPr>
        <w:numPr>
          <w:ilvl w:val="0"/>
          <w:numId w:val="4"/>
        </w:numPr>
        <w:spacing w:after="12" w:line="249" w:lineRule="auto"/>
        <w:ind w:left="978" w:right="14" w:hanging="283"/>
        <w:rPr>
          <w:szCs w:val="22"/>
        </w:rPr>
      </w:pPr>
      <w:r w:rsidRPr="00625BE2">
        <w:rPr>
          <w:szCs w:val="22"/>
        </w:rPr>
        <w:t xml:space="preserve">Amministrazione trasparente - home page del sito comunale; </w:t>
      </w:r>
    </w:p>
    <w:p w14:paraId="5A5E7A4D" w14:textId="1C44079D" w:rsidR="005C687E" w:rsidRPr="00625BE2" w:rsidRDefault="00905FC6">
      <w:pPr>
        <w:numPr>
          <w:ilvl w:val="0"/>
          <w:numId w:val="4"/>
        </w:numPr>
        <w:spacing w:after="2" w:line="259" w:lineRule="auto"/>
        <w:ind w:left="978" w:right="14" w:hanging="283"/>
        <w:rPr>
          <w:szCs w:val="22"/>
        </w:rPr>
      </w:pPr>
      <w:r w:rsidRPr="00625BE2">
        <w:rPr>
          <w:szCs w:val="22"/>
        </w:rPr>
        <w:t>Profili social istituzionali</w:t>
      </w:r>
      <w:r w:rsidR="00000000" w:rsidRPr="00625BE2">
        <w:rPr>
          <w:szCs w:val="22"/>
        </w:rPr>
        <w:t xml:space="preserve">; </w:t>
      </w:r>
    </w:p>
    <w:p w14:paraId="4F5257B2" w14:textId="6DE0BEF6" w:rsidR="005C687E" w:rsidRPr="00625BE2" w:rsidRDefault="005C687E">
      <w:pPr>
        <w:spacing w:after="0" w:line="259" w:lineRule="auto"/>
        <w:ind w:left="0" w:right="0" w:firstLine="0"/>
        <w:jc w:val="left"/>
        <w:rPr>
          <w:szCs w:val="22"/>
        </w:rPr>
      </w:pPr>
    </w:p>
    <w:p w14:paraId="24FB209B" w14:textId="7CC49563" w:rsidR="005C687E" w:rsidRPr="00625BE2" w:rsidRDefault="00000000">
      <w:pPr>
        <w:pStyle w:val="Titolo2"/>
        <w:ind w:left="-5"/>
        <w:rPr>
          <w:szCs w:val="22"/>
        </w:rPr>
      </w:pPr>
      <w:r w:rsidRPr="00625BE2">
        <w:rPr>
          <w:rFonts w:eastAsia="Calibri"/>
          <w:noProof/>
          <w:szCs w:val="22"/>
        </w:rPr>
        <mc:AlternateContent>
          <mc:Choice Requires="wpg">
            <w:drawing>
              <wp:anchor distT="0" distB="0" distL="114300" distR="114300" simplePos="0" relativeHeight="251664384" behindDoc="0" locked="0" layoutInCell="1" allowOverlap="1" wp14:anchorId="10777B3F" wp14:editId="52BFDEE7">
                <wp:simplePos x="0" y="0"/>
                <wp:positionH relativeFrom="page">
                  <wp:posOffset>59436</wp:posOffset>
                </wp:positionH>
                <wp:positionV relativeFrom="page">
                  <wp:posOffset>3346704</wp:posOffset>
                </wp:positionV>
                <wp:extent cx="75590" cy="3535680"/>
                <wp:effectExtent l="0" t="0" r="0" b="0"/>
                <wp:wrapSquare wrapText="bothSides"/>
                <wp:docPr id="7928" name="Group 7928"/>
                <wp:cNvGraphicFramePr/>
                <a:graphic xmlns:a="http://schemas.openxmlformats.org/drawingml/2006/main">
                  <a:graphicData uri="http://schemas.microsoft.com/office/word/2010/wordprocessingGroup">
                    <wpg:wgp>
                      <wpg:cNvGrpSpPr/>
                      <wpg:grpSpPr>
                        <a:xfrm>
                          <a:off x="0" y="0"/>
                          <a:ext cx="75590" cy="3535680"/>
                          <a:chOff x="0" y="0"/>
                          <a:chExt cx="75590" cy="3535680"/>
                        </a:xfrm>
                      </wpg:grpSpPr>
                      <wps:wsp>
                        <wps:cNvPr id="785" name="Rectangle 785"/>
                        <wps:cNvSpPr/>
                        <wps:spPr>
                          <a:xfrm rot="-5399999">
                            <a:off x="-2300959" y="1134185"/>
                            <a:ext cx="4702455" cy="100536"/>
                          </a:xfrm>
                          <a:prstGeom prst="rect">
                            <a:avLst/>
                          </a:prstGeom>
                          <a:ln>
                            <a:noFill/>
                          </a:ln>
                        </wps:spPr>
                        <wps:txbx>
                          <w:txbxContent>
                            <w:p w14:paraId="5527C197" w14:textId="217B6FDF" w:rsidR="005C687E" w:rsidRDefault="005C687E">
                              <w:pPr>
                                <w:spacing w:after="160" w:line="259" w:lineRule="auto"/>
                                <w:ind w:left="0" w:right="0" w:firstLine="0"/>
                                <w:jc w:val="left"/>
                              </w:pPr>
                            </w:p>
                          </w:txbxContent>
                        </wps:txbx>
                        <wps:bodyPr horzOverflow="overflow" vert="horz" lIns="0" tIns="0" rIns="0" bIns="0" rtlCol="0">
                          <a:noAutofit/>
                        </wps:bodyPr>
                      </wps:wsp>
                    </wpg:wgp>
                  </a:graphicData>
                </a:graphic>
              </wp:anchor>
            </w:drawing>
          </mc:Choice>
          <mc:Fallback>
            <w:pict>
              <v:group w14:anchorId="10777B3F" id="Group 7928" o:spid="_x0000_s1030" style="position:absolute;left:0;text-align:left;margin-left:4.7pt;margin-top:263.5pt;width:5.95pt;height:278.4pt;z-index:251664384;mso-position-horizontal-relative:page;mso-position-vertical-relative:page" coordsize="755,35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">
                <v:rect id="Rectangle 785" o:spid="_x0000_s1031" style="position:absolute;left:-23009;top:11342;width:47023;height:10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" filled="f" stroked="f">
                  <v:textbox inset="0,0,0,0">
                    <w:txbxContent>
                      <w:p w14:paraId="5527C197" w14:textId="217B6FDF" w:rsidR="005C687E" w:rsidRDefault="005C687E">
                        <w:pPr>
                          <w:spacing w:after="160" w:line="259" w:lineRule="auto"/>
                          <w:ind w:left="0" w:right="0" w:firstLine="0"/>
                          <w:jc w:val="left"/>
                        </w:pPr>
                      </w:p>
                    </w:txbxContent>
                  </v:textbox>
                </v:rect>
                <w10:wrap type="square" anchorx="page" anchory="page"/>
              </v:group>
            </w:pict>
          </mc:Fallback>
        </mc:AlternateContent>
      </w:r>
      <w:r w:rsidRPr="00625BE2">
        <w:rPr>
          <w:szCs w:val="22"/>
        </w:rPr>
        <w:t>1</w:t>
      </w:r>
      <w:r w:rsidR="00905FC6" w:rsidRPr="00625BE2">
        <w:rPr>
          <w:szCs w:val="22"/>
        </w:rPr>
        <w:t>8</w:t>
      </w:r>
      <w:r w:rsidRPr="00625BE2">
        <w:rPr>
          <w:szCs w:val="22"/>
        </w:rPr>
        <w:t>.</w:t>
      </w:r>
      <w:r w:rsidRPr="00625BE2">
        <w:rPr>
          <w:rFonts w:eastAsia="Arial"/>
          <w:szCs w:val="22"/>
        </w:rPr>
        <w:t xml:space="preserve"> </w:t>
      </w:r>
      <w:r w:rsidRPr="00625BE2">
        <w:rPr>
          <w:szCs w:val="22"/>
        </w:rPr>
        <w:t xml:space="preserve">INFORMAZIONI TECNICHE  </w:t>
      </w:r>
    </w:p>
    <w:p w14:paraId="1FB02179" w14:textId="60561772" w:rsidR="005C687E" w:rsidRPr="00625BE2" w:rsidRDefault="00000000">
      <w:pPr>
        <w:ind w:left="-5" w:right="20"/>
        <w:rPr>
          <w:szCs w:val="22"/>
        </w:rPr>
      </w:pPr>
      <w:r w:rsidRPr="00625BE2">
        <w:rPr>
          <w:szCs w:val="22"/>
        </w:rPr>
        <w:t xml:space="preserve">Per ulteriori informazioni gli interessati potranno rivolgersi al R.U.P., Arch. </w:t>
      </w:r>
      <w:r w:rsidR="00905FC6" w:rsidRPr="00625BE2">
        <w:rPr>
          <w:szCs w:val="22"/>
        </w:rPr>
        <w:t>Antonio MARTINELLI</w:t>
      </w:r>
      <w:r w:rsidRPr="00625BE2">
        <w:rPr>
          <w:szCs w:val="22"/>
        </w:rPr>
        <w:t>, Responsabile del</w:t>
      </w:r>
      <w:r w:rsidR="00905FC6" w:rsidRPr="00625BE2">
        <w:rPr>
          <w:szCs w:val="22"/>
        </w:rPr>
        <w:t>l’Area Tecnica del Comune di Campo di Giove</w:t>
      </w:r>
      <w:r w:rsidRPr="00625BE2">
        <w:rPr>
          <w:szCs w:val="22"/>
        </w:rPr>
        <w:t>, negli orari di ufficio, direttamente al Tel. 08</w:t>
      </w:r>
      <w:r w:rsidR="00905FC6" w:rsidRPr="00625BE2">
        <w:rPr>
          <w:szCs w:val="22"/>
        </w:rPr>
        <w:t>6440116 interno 6</w:t>
      </w:r>
      <w:r w:rsidRPr="00625BE2">
        <w:rPr>
          <w:szCs w:val="22"/>
        </w:rPr>
        <w:t xml:space="preserve"> oppure all’indirizzo mail: </w:t>
      </w:r>
      <w:r w:rsidR="00905FC6" w:rsidRPr="00625BE2">
        <w:rPr>
          <w:color w:val="0000FF"/>
          <w:szCs w:val="22"/>
          <w:u w:val="single" w:color="0000FF"/>
        </w:rPr>
        <w:t>areatecnica@comunecampodigiove.it</w:t>
      </w:r>
      <w:r w:rsidRPr="00625BE2">
        <w:rPr>
          <w:szCs w:val="22"/>
        </w:rPr>
        <w:t xml:space="preserve">.  </w:t>
      </w:r>
    </w:p>
    <w:p w14:paraId="6471E119" w14:textId="77777777" w:rsidR="00905FC6" w:rsidRPr="00625BE2" w:rsidRDefault="00905FC6" w:rsidP="00905FC6">
      <w:pPr>
        <w:spacing w:after="17" w:line="259" w:lineRule="auto"/>
        <w:ind w:left="0" w:right="0" w:firstLine="0"/>
        <w:jc w:val="left"/>
        <w:rPr>
          <w:szCs w:val="22"/>
        </w:rPr>
      </w:pPr>
    </w:p>
    <w:p w14:paraId="2857928E" w14:textId="7AA49F7D" w:rsidR="005C687E" w:rsidRPr="00625BE2" w:rsidRDefault="00905FC6" w:rsidP="00905FC6">
      <w:pPr>
        <w:spacing w:after="17" w:line="259" w:lineRule="auto"/>
        <w:ind w:left="0" w:right="0" w:firstLine="0"/>
        <w:jc w:val="left"/>
        <w:rPr>
          <w:szCs w:val="22"/>
        </w:rPr>
      </w:pPr>
      <w:r w:rsidRPr="00625BE2">
        <w:rPr>
          <w:szCs w:val="22"/>
        </w:rPr>
        <w:lastRenderedPageBreak/>
        <w:t>Campo di Giove, lì 09.06.2026</w:t>
      </w:r>
      <w:r w:rsidR="00000000" w:rsidRPr="00625BE2">
        <w:rPr>
          <w:szCs w:val="22"/>
        </w:rPr>
        <w:t xml:space="preserve"> </w:t>
      </w:r>
    </w:p>
    <w:p w14:paraId="71E444A4" w14:textId="77777777" w:rsidR="00905FC6" w:rsidRPr="00625BE2" w:rsidRDefault="00905FC6">
      <w:pPr>
        <w:spacing w:after="0" w:line="259" w:lineRule="auto"/>
        <w:ind w:left="708" w:right="0" w:firstLine="0"/>
        <w:jc w:val="left"/>
        <w:rPr>
          <w:szCs w:val="22"/>
        </w:rPr>
      </w:pPr>
    </w:p>
    <w:p w14:paraId="5D2A3340" w14:textId="77777777" w:rsidR="00905FC6" w:rsidRPr="00625BE2" w:rsidRDefault="00905FC6" w:rsidP="00905FC6">
      <w:pPr>
        <w:pStyle w:val="Sottotitolo"/>
        <w:jc w:val="left"/>
        <w:rPr>
          <w:rFonts w:ascii="Times New Roman" w:hAnsi="Times New Roman" w:cs="Times New Roman"/>
          <w:b/>
          <w:bCs/>
          <w:sz w:val="22"/>
          <w:szCs w:val="22"/>
        </w:rPr>
      </w:pPr>
      <w:r w:rsidRPr="00625BE2">
        <w:rPr>
          <w:rFonts w:ascii="Times New Roman" w:hAnsi="Times New Roman" w:cs="Times New Roman"/>
          <w:b/>
          <w:bCs/>
          <w:sz w:val="22"/>
          <w:szCs w:val="22"/>
        </w:rPr>
        <w:t>L’ISTRUTTORE TECNICO</w:t>
      </w:r>
    </w:p>
    <w:p w14:paraId="36FCF8D7" w14:textId="77777777" w:rsidR="00905FC6" w:rsidRPr="00625BE2" w:rsidRDefault="00905FC6" w:rsidP="00905FC6">
      <w:pPr>
        <w:pStyle w:val="Sottotitolo"/>
        <w:jc w:val="left"/>
        <w:rPr>
          <w:rFonts w:ascii="Times New Roman" w:hAnsi="Times New Roman" w:cs="Times New Roman"/>
          <w:b/>
          <w:bCs/>
          <w:sz w:val="22"/>
          <w:szCs w:val="22"/>
        </w:rPr>
      </w:pPr>
      <w:r w:rsidRPr="00625BE2">
        <w:rPr>
          <w:rFonts w:ascii="Times New Roman" w:hAnsi="Times New Roman" w:cs="Times New Roman"/>
          <w:b/>
          <w:bCs/>
          <w:sz w:val="22"/>
          <w:szCs w:val="22"/>
        </w:rPr>
        <w:t>Geom. Rosario DEL SOLE</w:t>
      </w:r>
    </w:p>
    <w:p w14:paraId="21E31ABC" w14:textId="77777777" w:rsidR="00905FC6" w:rsidRPr="00625BE2" w:rsidRDefault="00905FC6" w:rsidP="00905FC6">
      <w:pPr>
        <w:pStyle w:val="Sottotitolo"/>
        <w:jc w:val="right"/>
        <w:rPr>
          <w:rFonts w:ascii="Times New Roman" w:hAnsi="Times New Roman" w:cs="Times New Roman"/>
          <w:b/>
          <w:bCs/>
          <w:sz w:val="22"/>
          <w:szCs w:val="22"/>
        </w:rPr>
      </w:pPr>
      <w:r w:rsidRPr="00625BE2">
        <w:rPr>
          <w:rFonts w:ascii="Times New Roman" w:hAnsi="Times New Roman" w:cs="Times New Roman"/>
          <w:b/>
          <w:bCs/>
          <w:sz w:val="22"/>
          <w:szCs w:val="22"/>
        </w:rPr>
        <w:t>IL RESPONSABILE DEL SETTORE</w:t>
      </w:r>
    </w:p>
    <w:p w14:paraId="208574D7" w14:textId="77777777" w:rsidR="00905FC6" w:rsidRPr="00625BE2" w:rsidRDefault="00905FC6" w:rsidP="00905FC6">
      <w:pPr>
        <w:pStyle w:val="Sottotitolo"/>
        <w:jc w:val="right"/>
        <w:rPr>
          <w:rFonts w:ascii="Times New Roman" w:hAnsi="Times New Roman" w:cs="Times New Roman"/>
          <w:b/>
          <w:bCs/>
          <w:sz w:val="22"/>
          <w:szCs w:val="22"/>
        </w:rPr>
      </w:pPr>
      <w:r w:rsidRPr="00625BE2">
        <w:rPr>
          <w:rFonts w:ascii="Times New Roman" w:hAnsi="Times New Roman" w:cs="Times New Roman"/>
          <w:b/>
          <w:bCs/>
          <w:sz w:val="22"/>
          <w:szCs w:val="22"/>
        </w:rPr>
        <w:t>Arch. Antonio MARTINELLI</w:t>
      </w:r>
    </w:p>
    <w:p w14:paraId="429E1BFD" w14:textId="6F38D22F" w:rsidR="005C687E" w:rsidRPr="00625BE2" w:rsidRDefault="00000000">
      <w:pPr>
        <w:spacing w:after="0" w:line="259" w:lineRule="auto"/>
        <w:ind w:left="708" w:right="0" w:firstLine="0"/>
        <w:jc w:val="left"/>
        <w:rPr>
          <w:szCs w:val="22"/>
        </w:rPr>
      </w:pPr>
      <w:r w:rsidRPr="00625BE2">
        <w:rPr>
          <w:szCs w:val="22"/>
        </w:rPr>
        <w:t xml:space="preserve"> </w:t>
      </w:r>
    </w:p>
    <w:p w14:paraId="62EF5631" w14:textId="77777777" w:rsidR="00905FC6" w:rsidRPr="00625BE2" w:rsidRDefault="00905FC6">
      <w:pPr>
        <w:spacing w:after="0" w:line="259" w:lineRule="auto"/>
        <w:ind w:left="708" w:right="0" w:firstLine="0"/>
        <w:jc w:val="left"/>
        <w:rPr>
          <w:szCs w:val="22"/>
        </w:rPr>
      </w:pPr>
    </w:p>
    <w:p w14:paraId="7C9871D2" w14:textId="188769B6" w:rsidR="005C687E" w:rsidRPr="00625BE2" w:rsidRDefault="005C687E">
      <w:pPr>
        <w:spacing w:after="27" w:line="259" w:lineRule="auto"/>
        <w:ind w:left="1052" w:right="0" w:firstLine="0"/>
        <w:jc w:val="center"/>
        <w:rPr>
          <w:szCs w:val="22"/>
        </w:rPr>
      </w:pPr>
    </w:p>
    <w:p w14:paraId="7F538E54" w14:textId="77777777" w:rsidR="005C687E" w:rsidRPr="00625BE2" w:rsidRDefault="00000000">
      <w:pPr>
        <w:spacing w:after="0" w:line="259" w:lineRule="auto"/>
        <w:ind w:left="0" w:right="0" w:firstLine="0"/>
        <w:jc w:val="left"/>
        <w:rPr>
          <w:szCs w:val="22"/>
        </w:rPr>
      </w:pPr>
      <w:r w:rsidRPr="00625BE2">
        <w:rPr>
          <w:szCs w:val="22"/>
        </w:rPr>
        <w:t xml:space="preserve"> </w:t>
      </w:r>
    </w:p>
    <w:p w14:paraId="43883543" w14:textId="77777777" w:rsidR="005C687E" w:rsidRPr="00625BE2" w:rsidRDefault="00000000">
      <w:pPr>
        <w:ind w:left="-5" w:right="20"/>
        <w:rPr>
          <w:szCs w:val="22"/>
        </w:rPr>
      </w:pPr>
      <w:r w:rsidRPr="00625BE2">
        <w:rPr>
          <w:szCs w:val="22"/>
        </w:rPr>
        <w:t xml:space="preserve">Allegati:  </w:t>
      </w:r>
    </w:p>
    <w:p w14:paraId="5B7011D9" w14:textId="77777777" w:rsidR="005C687E" w:rsidRPr="00625BE2" w:rsidRDefault="00000000">
      <w:pPr>
        <w:numPr>
          <w:ilvl w:val="0"/>
          <w:numId w:val="5"/>
        </w:numPr>
        <w:spacing w:after="4"/>
        <w:ind w:right="24" w:hanging="221"/>
        <w:rPr>
          <w:szCs w:val="22"/>
        </w:rPr>
      </w:pPr>
      <w:r w:rsidRPr="00625BE2">
        <w:rPr>
          <w:szCs w:val="22"/>
        </w:rPr>
        <w:t xml:space="preserve">Domanda di partecipazione (modello “A”);  </w:t>
      </w:r>
    </w:p>
    <w:p w14:paraId="756988BF" w14:textId="77777777" w:rsidR="005C687E" w:rsidRPr="00625BE2" w:rsidRDefault="00000000">
      <w:pPr>
        <w:numPr>
          <w:ilvl w:val="0"/>
          <w:numId w:val="5"/>
        </w:numPr>
        <w:spacing w:after="4"/>
        <w:ind w:right="24" w:hanging="221"/>
        <w:rPr>
          <w:szCs w:val="22"/>
        </w:rPr>
      </w:pPr>
      <w:r w:rsidRPr="00625BE2">
        <w:rPr>
          <w:szCs w:val="22"/>
        </w:rPr>
        <w:t xml:space="preserve">Offerta economica (modello “B”);  </w:t>
      </w:r>
    </w:p>
    <w:p w14:paraId="366B1143" w14:textId="74823D67" w:rsidR="005C687E" w:rsidRPr="00625BE2" w:rsidRDefault="00000000">
      <w:pPr>
        <w:numPr>
          <w:ilvl w:val="0"/>
          <w:numId w:val="5"/>
        </w:numPr>
        <w:ind w:right="24" w:hanging="221"/>
        <w:rPr>
          <w:szCs w:val="22"/>
        </w:rPr>
      </w:pPr>
      <w:r w:rsidRPr="00625BE2">
        <w:rPr>
          <w:szCs w:val="22"/>
        </w:rPr>
        <w:t>Mo</w:t>
      </w:r>
      <w:r w:rsidR="00905FC6" w:rsidRPr="00625BE2">
        <w:rPr>
          <w:szCs w:val="22"/>
        </w:rPr>
        <w:t>dello presa visione.</w:t>
      </w:r>
      <w:r w:rsidRPr="00625BE2">
        <w:rPr>
          <w:szCs w:val="22"/>
        </w:rPr>
        <w:t xml:space="preserve"> </w:t>
      </w:r>
    </w:p>
    <w:p w14:paraId="4481FDFF" w14:textId="12CA7B08" w:rsidR="005C687E" w:rsidRPr="00625BE2" w:rsidRDefault="005C687E" w:rsidP="00905FC6">
      <w:pPr>
        <w:spacing w:after="4"/>
        <w:ind w:left="221" w:right="24" w:firstLine="0"/>
        <w:rPr>
          <w:szCs w:val="22"/>
        </w:rPr>
      </w:pPr>
    </w:p>
    <w:sectPr w:rsidR="005C687E" w:rsidRPr="00625BE2" w:rsidSect="00E5198C">
      <w:headerReference w:type="default" r:id="rId7"/>
      <w:footerReference w:type="even" r:id="rId8"/>
      <w:footerReference w:type="default" r:id="rId9"/>
      <w:footerReference w:type="first" r:id="rId10"/>
      <w:pgSz w:w="11906" w:h="16838"/>
      <w:pgMar w:top="1417"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75E48" w14:textId="77777777" w:rsidR="00364B84" w:rsidRDefault="00364B84">
      <w:pPr>
        <w:spacing w:after="0" w:line="240" w:lineRule="auto"/>
      </w:pPr>
      <w:r>
        <w:separator/>
      </w:r>
    </w:p>
  </w:endnote>
  <w:endnote w:type="continuationSeparator" w:id="0">
    <w:p w14:paraId="4BE851B5" w14:textId="77777777" w:rsidR="00364B84" w:rsidRDefault="00364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 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CDED" w14:textId="77777777" w:rsidR="005C687E" w:rsidRDefault="00000000">
    <w:pPr>
      <w:spacing w:after="0" w:line="259" w:lineRule="auto"/>
      <w:ind w:left="0" w:right="31" w:firstLine="0"/>
      <w:jc w:val="right"/>
    </w:pPr>
    <w:r>
      <w:rPr>
        <w:sz w:val="20"/>
      </w:rPr>
      <w:t xml:space="preserve">pag. </w:t>
    </w:r>
    <w:r>
      <w:fldChar w:fldCharType="begin"/>
    </w:r>
    <w:r>
      <w:instrText xml:space="preserve"> PAGE   \* MERGEFORMAT </w:instrText>
    </w:r>
    <w:r>
      <w:fldChar w:fldCharType="separate"/>
    </w:r>
    <w:r>
      <w:rPr>
        <w:sz w:val="20"/>
      </w:rPr>
      <w:t>1</w:t>
    </w:r>
    <w:r>
      <w:rPr>
        <w:sz w:val="20"/>
      </w:rPr>
      <w:fldChar w:fldCharType="end"/>
    </w:r>
    <w:r>
      <w:t xml:space="preserve"> </w:t>
    </w:r>
  </w:p>
  <w:p w14:paraId="16A1E1A7" w14:textId="77777777" w:rsidR="005C687E" w:rsidRDefault="00000000">
    <w:pPr>
      <w:spacing w:after="0" w:line="259" w:lineRule="auto"/>
      <w:ind w:left="2" w:right="0" w:firstLine="0"/>
      <w:jc w:val="center"/>
    </w:pPr>
    <w:r>
      <w:rPr>
        <w:i/>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0656B" w14:textId="77777777" w:rsidR="005C687E" w:rsidRDefault="00000000">
    <w:pPr>
      <w:spacing w:after="0" w:line="259" w:lineRule="auto"/>
      <w:ind w:left="0" w:right="31" w:firstLine="0"/>
      <w:jc w:val="right"/>
    </w:pPr>
    <w:r>
      <w:rPr>
        <w:sz w:val="20"/>
      </w:rPr>
      <w:t xml:space="preserve">pag. </w:t>
    </w:r>
    <w:r>
      <w:fldChar w:fldCharType="begin"/>
    </w:r>
    <w:r>
      <w:instrText xml:space="preserve"> PAGE   \* MERGEFORMAT </w:instrText>
    </w:r>
    <w:r>
      <w:fldChar w:fldCharType="separate"/>
    </w:r>
    <w:r>
      <w:rPr>
        <w:sz w:val="20"/>
      </w:rPr>
      <w:t>1</w:t>
    </w:r>
    <w:r>
      <w:rPr>
        <w:sz w:val="20"/>
      </w:rPr>
      <w:fldChar w:fldCharType="end"/>
    </w:r>
    <w:r>
      <w:t xml:space="preserve"> </w:t>
    </w:r>
  </w:p>
  <w:p w14:paraId="533F8F10" w14:textId="77777777" w:rsidR="005C687E" w:rsidRDefault="00000000">
    <w:pPr>
      <w:spacing w:after="0" w:line="259" w:lineRule="auto"/>
      <w:ind w:left="2" w:right="0" w:firstLine="0"/>
      <w:jc w:val="center"/>
    </w:pPr>
    <w:r>
      <w:rPr>
        <w:i/>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93F8D" w14:textId="77777777" w:rsidR="005C687E" w:rsidRDefault="00000000">
    <w:pPr>
      <w:spacing w:after="0" w:line="259" w:lineRule="auto"/>
      <w:ind w:left="0" w:right="31" w:firstLine="0"/>
      <w:jc w:val="right"/>
    </w:pPr>
    <w:r>
      <w:rPr>
        <w:sz w:val="20"/>
      </w:rPr>
      <w:t xml:space="preserve">pag. </w:t>
    </w:r>
    <w:r>
      <w:fldChar w:fldCharType="begin"/>
    </w:r>
    <w:r>
      <w:instrText xml:space="preserve"> PAGE   \* MERGEFORMAT </w:instrText>
    </w:r>
    <w:r>
      <w:fldChar w:fldCharType="separate"/>
    </w:r>
    <w:r>
      <w:rPr>
        <w:sz w:val="20"/>
      </w:rPr>
      <w:t>1</w:t>
    </w:r>
    <w:r>
      <w:rPr>
        <w:sz w:val="20"/>
      </w:rPr>
      <w:fldChar w:fldCharType="end"/>
    </w:r>
    <w:r>
      <w:t xml:space="preserve"> </w:t>
    </w:r>
  </w:p>
  <w:p w14:paraId="1C57E196" w14:textId="77777777" w:rsidR="005C687E" w:rsidRDefault="00000000">
    <w:pPr>
      <w:spacing w:after="0" w:line="259" w:lineRule="auto"/>
      <w:ind w:left="2" w:right="0" w:firstLine="0"/>
      <w:jc w:val="center"/>
    </w:pPr>
    <w:r>
      <w:rPr>
        <w:i/>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C0D81" w14:textId="77777777" w:rsidR="00364B84" w:rsidRDefault="00364B84">
      <w:pPr>
        <w:spacing w:after="0" w:line="240" w:lineRule="auto"/>
      </w:pPr>
      <w:r>
        <w:separator/>
      </w:r>
    </w:p>
  </w:footnote>
  <w:footnote w:type="continuationSeparator" w:id="0">
    <w:p w14:paraId="23CEB70B" w14:textId="77777777" w:rsidR="00364B84" w:rsidRDefault="00364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1490"/>
      <w:gridCol w:w="8148"/>
    </w:tblGrid>
    <w:tr w:rsidR="00006C03" w:rsidRPr="00006C03" w14:paraId="1988FD8B" w14:textId="77777777" w:rsidTr="00B05AFE">
      <w:trPr>
        <w:cantSplit/>
      </w:trPr>
      <w:tc>
        <w:tcPr>
          <w:tcW w:w="1499" w:type="dxa"/>
        </w:tcPr>
        <w:p w14:paraId="28EA8D7D" w14:textId="77777777" w:rsidR="00006C03" w:rsidRPr="00006C03" w:rsidRDefault="00006C03" w:rsidP="00006C03">
          <w:pPr>
            <w:spacing w:after="0" w:line="240" w:lineRule="auto"/>
            <w:ind w:left="0" w:right="0" w:firstLine="0"/>
            <w:jc w:val="center"/>
            <w:rPr>
              <w:rFonts w:ascii="Tahoma" w:hAnsi="Tahoma"/>
              <w:color w:val="auto"/>
              <w:kern w:val="0"/>
              <w:sz w:val="24"/>
              <w14:ligatures w14:val="none"/>
            </w:rPr>
          </w:pPr>
          <w:r w:rsidRPr="00006C03">
            <w:rPr>
              <w:noProof/>
              <w:color w:val="auto"/>
              <w:kern w:val="0"/>
              <w:sz w:val="24"/>
              <w14:ligatures w14:val="none"/>
            </w:rPr>
            <w:drawing>
              <wp:inline distT="0" distB="0" distL="0" distR="0" wp14:anchorId="37738009" wp14:editId="65039822">
                <wp:extent cx="771525" cy="123825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1238250"/>
                        </a:xfrm>
                        <a:prstGeom prst="rect">
                          <a:avLst/>
                        </a:prstGeom>
                        <a:noFill/>
                        <a:ln>
                          <a:noFill/>
                        </a:ln>
                      </pic:spPr>
                    </pic:pic>
                  </a:graphicData>
                </a:graphic>
              </wp:inline>
            </w:drawing>
          </w:r>
        </w:p>
      </w:tc>
      <w:tc>
        <w:tcPr>
          <w:tcW w:w="8479" w:type="dxa"/>
        </w:tcPr>
        <w:p w14:paraId="4942B779" w14:textId="77777777" w:rsidR="00006C03" w:rsidRPr="00006C03" w:rsidRDefault="00006C03" w:rsidP="00006C03">
          <w:pPr>
            <w:keepNext/>
            <w:spacing w:after="0" w:line="240" w:lineRule="auto"/>
            <w:ind w:left="0" w:right="0" w:firstLine="0"/>
            <w:jc w:val="center"/>
            <w:outlineLvl w:val="0"/>
            <w:rPr>
              <w:rFonts w:ascii="Arial" w:hAnsi="Arial" w:cs="Arial"/>
              <w:b/>
              <w:bCs/>
              <w:color w:val="0000FF"/>
              <w:kern w:val="32"/>
              <w:sz w:val="36"/>
              <w:szCs w:val="32"/>
              <w14:ligatures w14:val="none"/>
            </w:rPr>
          </w:pPr>
          <w:r w:rsidRPr="00006C03">
            <w:rPr>
              <w:rFonts w:ascii="Arial" w:hAnsi="Arial" w:cs="Arial"/>
              <w:b/>
              <w:bCs/>
              <w:color w:val="0000FF"/>
              <w:kern w:val="32"/>
              <w:sz w:val="36"/>
              <w:szCs w:val="32"/>
              <w14:ligatures w14:val="none"/>
            </w:rPr>
            <w:t>COMUNE DI CAMPO DI GIOVE</w:t>
          </w:r>
        </w:p>
        <w:p w14:paraId="1F85663D" w14:textId="223BE4B1" w:rsidR="00006C03" w:rsidRPr="00006C03" w:rsidRDefault="00006C03" w:rsidP="00006C03">
          <w:pPr>
            <w:keepNext/>
            <w:spacing w:after="0" w:line="240" w:lineRule="auto"/>
            <w:ind w:left="0" w:right="0" w:firstLine="0"/>
            <w:jc w:val="center"/>
            <w:outlineLvl w:val="0"/>
            <w:rPr>
              <w:rFonts w:ascii="Edwardian Script ITC" w:hAnsi="Edwardian Script ITC" w:cs="Arial"/>
              <w:b/>
              <w:bCs/>
              <w:color w:val="0000FF"/>
              <w:kern w:val="32"/>
              <w:sz w:val="44"/>
              <w14:ligatures w14:val="none"/>
            </w:rPr>
          </w:pPr>
          <w:r w:rsidRPr="00006C03">
            <w:rPr>
              <w:rFonts w:ascii="Edwardian Script ITC" w:hAnsi="Edwardian Script ITC" w:cs="Arial"/>
              <w:b/>
              <w:bCs/>
              <w:color w:val="0000FF"/>
              <w:kern w:val="32"/>
              <w:sz w:val="36"/>
              <w:szCs w:val="32"/>
              <w14:ligatures w14:val="none"/>
            </w:rPr>
            <w:t xml:space="preserve">Medaglia d’Argento al Merito Civile </w:t>
          </w:r>
        </w:p>
        <w:p w14:paraId="5BAFFE5C" w14:textId="77777777" w:rsidR="00006C03" w:rsidRPr="00006C03" w:rsidRDefault="00006C03" w:rsidP="00006C03">
          <w:pPr>
            <w:keepNext/>
            <w:spacing w:after="0" w:line="240" w:lineRule="auto"/>
            <w:ind w:left="0" w:right="0" w:firstLine="0"/>
            <w:jc w:val="center"/>
            <w:outlineLvl w:val="3"/>
            <w:rPr>
              <w:b/>
              <w:bCs/>
              <w:color w:val="0000FF"/>
              <w:kern w:val="0"/>
              <w:sz w:val="24"/>
              <w:szCs w:val="28"/>
              <w14:ligatures w14:val="none"/>
            </w:rPr>
          </w:pPr>
          <w:r w:rsidRPr="00006C03">
            <w:rPr>
              <w:b/>
              <w:bCs/>
              <w:color w:val="0000FF"/>
              <w:kern w:val="0"/>
              <w:sz w:val="24"/>
              <w:szCs w:val="28"/>
              <w14:ligatures w14:val="none"/>
            </w:rPr>
            <w:t>PROV. DI L’AQUILA</w:t>
          </w:r>
        </w:p>
        <w:p w14:paraId="09BE0536" w14:textId="77777777" w:rsidR="00006C03" w:rsidRPr="00006C03" w:rsidRDefault="00006C03" w:rsidP="00006C03">
          <w:pPr>
            <w:spacing w:after="0" w:line="240" w:lineRule="auto"/>
            <w:ind w:left="0" w:right="0" w:firstLine="0"/>
            <w:jc w:val="center"/>
            <w:outlineLvl w:val="5"/>
            <w:rPr>
              <w:b/>
              <w:bCs/>
              <w:color w:val="0000FF"/>
              <w:kern w:val="0"/>
              <w:szCs w:val="22"/>
              <w14:ligatures w14:val="none"/>
            </w:rPr>
          </w:pPr>
          <w:r w:rsidRPr="00006C03">
            <w:rPr>
              <w:b/>
              <w:bCs/>
              <w:color w:val="0000FF"/>
              <w:kern w:val="0"/>
              <w:szCs w:val="22"/>
              <w14:ligatures w14:val="none"/>
            </w:rPr>
            <w:t>P.zza Regina Margherita – 67030 – Tel. 0864/40116 –</w:t>
          </w:r>
        </w:p>
        <w:p w14:paraId="59DAB0C6" w14:textId="77777777" w:rsidR="00006C03" w:rsidRPr="00006C03" w:rsidRDefault="00006C03" w:rsidP="00006C03">
          <w:pPr>
            <w:spacing w:after="0" w:line="240" w:lineRule="auto"/>
            <w:ind w:left="0" w:right="0" w:firstLine="0"/>
            <w:jc w:val="center"/>
            <w:outlineLvl w:val="5"/>
            <w:rPr>
              <w:b/>
              <w:bCs/>
              <w:color w:val="0000FF"/>
              <w:kern w:val="0"/>
              <w:szCs w:val="22"/>
              <w:lang w:val="en-US"/>
              <w14:ligatures w14:val="none"/>
            </w:rPr>
          </w:pPr>
          <w:r w:rsidRPr="00006C03">
            <w:rPr>
              <w:b/>
              <w:bCs/>
              <w:color w:val="0000FF"/>
              <w:kern w:val="0"/>
              <w:szCs w:val="22"/>
              <w14:ligatures w14:val="none"/>
            </w:rPr>
            <w:t xml:space="preserve"> </w:t>
          </w:r>
          <w:r w:rsidRPr="00006C03">
            <w:rPr>
              <w:b/>
              <w:bCs/>
              <w:color w:val="0000FF"/>
              <w:kern w:val="0"/>
              <w:szCs w:val="22"/>
              <w:lang w:val="en-US"/>
              <w14:ligatures w14:val="none"/>
            </w:rPr>
            <w:t>C.F. 92018580669 Part. IVA  00189320666</w:t>
          </w:r>
        </w:p>
        <w:p w14:paraId="35BC72B3" w14:textId="77777777" w:rsidR="00006C03" w:rsidRPr="00006C03" w:rsidRDefault="00006C03" w:rsidP="00006C03">
          <w:pPr>
            <w:spacing w:after="0" w:line="240" w:lineRule="auto"/>
            <w:ind w:left="0" w:right="0" w:firstLine="0"/>
            <w:jc w:val="center"/>
            <w:outlineLvl w:val="5"/>
            <w:rPr>
              <w:b/>
              <w:bCs/>
              <w:color w:val="0000FF"/>
              <w:kern w:val="0"/>
              <w:szCs w:val="22"/>
              <w:lang w:val="en-US"/>
              <w14:ligatures w14:val="none"/>
            </w:rPr>
          </w:pPr>
          <w:r w:rsidRPr="00006C03">
            <w:rPr>
              <w:b/>
              <w:bCs/>
              <w:color w:val="0000FF"/>
              <w:kern w:val="0"/>
              <w:szCs w:val="22"/>
              <w:lang w:val="en-US"/>
              <w14:ligatures w14:val="none"/>
            </w:rPr>
            <w:t>comune@pec.comunecampodigiove.it</w:t>
          </w:r>
        </w:p>
      </w:tc>
    </w:tr>
  </w:tbl>
  <w:p w14:paraId="0570C8AB" w14:textId="77777777" w:rsidR="00006C03" w:rsidRPr="00006C03" w:rsidRDefault="00006C03">
    <w:pPr>
      <w:pStyle w:val="Intestazion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96E28"/>
    <w:multiLevelType w:val="hybridMultilevel"/>
    <w:tmpl w:val="A506597A"/>
    <w:lvl w:ilvl="0" w:tplc="258252F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58E77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072B09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378906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CE2C8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3A2A5C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73E4C0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38D2C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8285CA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4F20B67"/>
    <w:multiLevelType w:val="hybridMultilevel"/>
    <w:tmpl w:val="20CA2FBC"/>
    <w:lvl w:ilvl="0" w:tplc="AEE4F9DC">
      <w:start w:val="1"/>
      <w:numFmt w:val="bullet"/>
      <w:lvlText w:val="–"/>
      <w:lvlJc w:val="left"/>
      <w:pPr>
        <w:ind w:left="2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C38B2A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524876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72A25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32E60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445F5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1011E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86E0C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1AEC3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A9B31FD"/>
    <w:multiLevelType w:val="hybridMultilevel"/>
    <w:tmpl w:val="E8C44CDA"/>
    <w:lvl w:ilvl="0" w:tplc="B76E69FE">
      <w:start w:val="1"/>
      <w:numFmt w:val="bullet"/>
      <w:lvlText w:val="–"/>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6CAEB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5EDFC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E8C5B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94F6A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A4EA9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D068A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C29A1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CE79A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0AD5CD3"/>
    <w:multiLevelType w:val="hybridMultilevel"/>
    <w:tmpl w:val="AAF85674"/>
    <w:lvl w:ilvl="0" w:tplc="016608FC">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A6D27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02C7A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247AE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34504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94496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16ED77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CEF4B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7A90E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C4D3DDA"/>
    <w:multiLevelType w:val="hybridMultilevel"/>
    <w:tmpl w:val="070CB7E6"/>
    <w:lvl w:ilvl="0" w:tplc="9CFC19D4">
      <w:start w:val="1"/>
      <w:numFmt w:val="lowerLetter"/>
      <w:lvlText w:val="%1."/>
      <w:lvlJc w:val="left"/>
      <w:pPr>
        <w:ind w:left="9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DDAAF88">
      <w:start w:val="1"/>
      <w:numFmt w:val="lowerLetter"/>
      <w:lvlText w:val="%2"/>
      <w:lvlJc w:val="left"/>
      <w:pPr>
        <w:ind w:left="17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478DEF2">
      <w:start w:val="1"/>
      <w:numFmt w:val="lowerRoman"/>
      <w:lvlText w:val="%3"/>
      <w:lvlJc w:val="left"/>
      <w:pPr>
        <w:ind w:left="25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BC0035C">
      <w:start w:val="1"/>
      <w:numFmt w:val="decimal"/>
      <w:lvlText w:val="%4"/>
      <w:lvlJc w:val="left"/>
      <w:pPr>
        <w:ind w:left="32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BBC1C2E">
      <w:start w:val="1"/>
      <w:numFmt w:val="lowerLetter"/>
      <w:lvlText w:val="%5"/>
      <w:lvlJc w:val="left"/>
      <w:pPr>
        <w:ind w:left="39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7E63EAE">
      <w:start w:val="1"/>
      <w:numFmt w:val="lowerRoman"/>
      <w:lvlText w:val="%6"/>
      <w:lvlJc w:val="left"/>
      <w:pPr>
        <w:ind w:left="4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26AC258">
      <w:start w:val="1"/>
      <w:numFmt w:val="decimal"/>
      <w:lvlText w:val="%7"/>
      <w:lvlJc w:val="left"/>
      <w:pPr>
        <w:ind w:left="5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23A267C">
      <w:start w:val="1"/>
      <w:numFmt w:val="lowerLetter"/>
      <w:lvlText w:val="%8"/>
      <w:lvlJc w:val="left"/>
      <w:pPr>
        <w:ind w:left="6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AF8CC36">
      <w:start w:val="1"/>
      <w:numFmt w:val="lowerRoman"/>
      <w:lvlText w:val="%9"/>
      <w:lvlJc w:val="left"/>
      <w:pPr>
        <w:ind w:left="6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316570905">
    <w:abstractNumId w:val="1"/>
  </w:num>
  <w:num w:numId="2" w16cid:durableId="1255700785">
    <w:abstractNumId w:val="0"/>
  </w:num>
  <w:num w:numId="3" w16cid:durableId="705451888">
    <w:abstractNumId w:val="2"/>
  </w:num>
  <w:num w:numId="4" w16cid:durableId="356542820">
    <w:abstractNumId w:val="4"/>
  </w:num>
  <w:num w:numId="5" w16cid:durableId="99685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87E"/>
    <w:rsid w:val="00006C03"/>
    <w:rsid w:val="00073522"/>
    <w:rsid w:val="001F1BD4"/>
    <w:rsid w:val="00364B84"/>
    <w:rsid w:val="00485B3C"/>
    <w:rsid w:val="00576CB1"/>
    <w:rsid w:val="005C687E"/>
    <w:rsid w:val="00625BE2"/>
    <w:rsid w:val="00905FC6"/>
    <w:rsid w:val="00A43598"/>
    <w:rsid w:val="00A921FD"/>
    <w:rsid w:val="00C8022D"/>
    <w:rsid w:val="00C9242E"/>
    <w:rsid w:val="00D97490"/>
    <w:rsid w:val="00E519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1F605"/>
  <w15:docId w15:val="{0710A7FB-26DB-4E8D-BAAF-321CF7FC5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8" w:line="248" w:lineRule="auto"/>
      <w:ind w:left="10" w:right="30" w:hanging="10"/>
      <w:jc w:val="both"/>
    </w:pPr>
    <w:rPr>
      <w:rFonts w:ascii="Times New Roman" w:eastAsia="Times New Roman" w:hAnsi="Times New Roman" w:cs="Times New Roman"/>
      <w:color w:val="000000"/>
      <w:sz w:val="22"/>
    </w:rPr>
  </w:style>
  <w:style w:type="paragraph" w:styleId="Titolo1">
    <w:name w:val="heading 1"/>
    <w:next w:val="Normale"/>
    <w:link w:val="Titolo1Carattere"/>
    <w:uiPriority w:val="9"/>
    <w:qFormat/>
    <w:pPr>
      <w:keepNext/>
      <w:keepLines/>
      <w:spacing w:after="0" w:line="259" w:lineRule="auto"/>
      <w:ind w:right="34"/>
      <w:jc w:val="center"/>
      <w:outlineLvl w:val="0"/>
    </w:pPr>
    <w:rPr>
      <w:rFonts w:ascii="Times New Roman" w:eastAsia="Times New Roman" w:hAnsi="Times New Roman" w:cs="Times New Roman"/>
      <w:b/>
      <w:color w:val="000009"/>
      <w:sz w:val="22"/>
    </w:rPr>
  </w:style>
  <w:style w:type="paragraph" w:styleId="Titolo2">
    <w:name w:val="heading 2"/>
    <w:next w:val="Normale"/>
    <w:link w:val="Titolo2Carattere"/>
    <w:uiPriority w:val="9"/>
    <w:unhideWhenUsed/>
    <w:qFormat/>
    <w:pPr>
      <w:keepNext/>
      <w:keepLines/>
      <w:spacing w:after="0" w:line="259" w:lineRule="auto"/>
      <w:ind w:left="10" w:hanging="10"/>
      <w:outlineLvl w:val="1"/>
    </w:pPr>
    <w:rPr>
      <w:rFonts w:ascii="Times New Roman" w:eastAsia="Times New Roman" w:hAnsi="Times New Roman" w:cs="Times New Roman"/>
      <w:b/>
      <w:color w:val="000000"/>
      <w:sz w:val="22"/>
    </w:rPr>
  </w:style>
  <w:style w:type="paragraph" w:styleId="Titolo3">
    <w:name w:val="heading 3"/>
    <w:next w:val="Normale"/>
    <w:link w:val="Titolo3Carattere"/>
    <w:uiPriority w:val="9"/>
    <w:unhideWhenUsed/>
    <w:qFormat/>
    <w:pPr>
      <w:keepNext/>
      <w:keepLines/>
      <w:spacing w:after="0" w:line="259" w:lineRule="auto"/>
      <w:ind w:left="10" w:right="93" w:hanging="10"/>
      <w:jc w:val="center"/>
      <w:outlineLvl w:val="2"/>
    </w:pPr>
    <w:rPr>
      <w:rFonts w:ascii="Times New Roman" w:eastAsia="Times New Roman" w:hAnsi="Times New Roman" w:cs="Times New Roman"/>
      <w:b/>
      <w:color w:val="000009"/>
      <w:sz w:val="22"/>
      <w:u w:val="single" w:color="00000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9"/>
      <w:sz w:val="22"/>
    </w:rPr>
  </w:style>
  <w:style w:type="character" w:customStyle="1" w:styleId="Titolo3Carattere">
    <w:name w:val="Titolo 3 Carattere"/>
    <w:link w:val="Titolo3"/>
    <w:rPr>
      <w:rFonts w:ascii="Times New Roman" w:eastAsia="Times New Roman" w:hAnsi="Times New Roman" w:cs="Times New Roman"/>
      <w:b/>
      <w:color w:val="000009"/>
      <w:sz w:val="22"/>
      <w:u w:val="single" w:color="000009"/>
    </w:rPr>
  </w:style>
  <w:style w:type="character" w:customStyle="1" w:styleId="Titolo2Carattere">
    <w:name w:val="Titolo 2 Carattere"/>
    <w:link w:val="Titolo2"/>
    <w:rPr>
      <w:rFonts w:ascii="Times New Roman" w:eastAsia="Times New Roman" w:hAnsi="Times New Roman" w:cs="Times New Roman"/>
      <w:b/>
      <w:color w:val="000000"/>
      <w:sz w:val="22"/>
    </w:rPr>
  </w:style>
  <w:style w:type="paragraph" w:styleId="Intestazione">
    <w:name w:val="header"/>
    <w:basedOn w:val="Normale"/>
    <w:link w:val="IntestazioneCarattere"/>
    <w:uiPriority w:val="99"/>
    <w:unhideWhenUsed/>
    <w:rsid w:val="00485B3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85B3C"/>
    <w:rPr>
      <w:rFonts w:ascii="Times New Roman" w:eastAsia="Times New Roman" w:hAnsi="Times New Roman" w:cs="Times New Roman"/>
      <w:color w:val="000000"/>
      <w:sz w:val="22"/>
    </w:rPr>
  </w:style>
  <w:style w:type="paragraph" w:styleId="Corpotesto">
    <w:name w:val="Body Text"/>
    <w:basedOn w:val="Normale"/>
    <w:link w:val="CorpotestoCarattere"/>
    <w:uiPriority w:val="99"/>
    <w:semiHidden/>
    <w:unhideWhenUsed/>
    <w:rsid w:val="00D97490"/>
    <w:pPr>
      <w:spacing w:after="120"/>
    </w:pPr>
  </w:style>
  <w:style w:type="character" w:customStyle="1" w:styleId="CorpotestoCarattere">
    <w:name w:val="Corpo testo Carattere"/>
    <w:basedOn w:val="Carpredefinitoparagrafo"/>
    <w:link w:val="Corpotesto"/>
    <w:uiPriority w:val="99"/>
    <w:semiHidden/>
    <w:rsid w:val="00D97490"/>
    <w:rPr>
      <w:rFonts w:ascii="Times New Roman" w:eastAsia="Times New Roman" w:hAnsi="Times New Roman" w:cs="Times New Roman"/>
      <w:color w:val="000000"/>
      <w:sz w:val="22"/>
    </w:rPr>
  </w:style>
  <w:style w:type="paragraph" w:styleId="Sottotitolo">
    <w:name w:val="Subtitle"/>
    <w:basedOn w:val="Normale"/>
    <w:link w:val="SottotitoloCarattere"/>
    <w:uiPriority w:val="99"/>
    <w:qFormat/>
    <w:rsid w:val="00905FC6"/>
    <w:pPr>
      <w:autoSpaceDE w:val="0"/>
      <w:autoSpaceDN w:val="0"/>
      <w:spacing w:after="0" w:line="240" w:lineRule="auto"/>
      <w:ind w:left="0" w:right="0" w:firstLine="0"/>
      <w:jc w:val="center"/>
    </w:pPr>
    <w:rPr>
      <w:rFonts w:ascii="Arial" w:hAnsi="Arial" w:cs="Arial"/>
      <w:color w:val="auto"/>
      <w:kern w:val="28"/>
      <w:sz w:val="32"/>
      <w:szCs w:val="32"/>
      <w14:ligatures w14:val="none"/>
    </w:rPr>
  </w:style>
  <w:style w:type="character" w:customStyle="1" w:styleId="SottotitoloCarattere">
    <w:name w:val="Sottotitolo Carattere"/>
    <w:basedOn w:val="Carpredefinitoparagrafo"/>
    <w:link w:val="Sottotitolo"/>
    <w:uiPriority w:val="99"/>
    <w:rsid w:val="00905FC6"/>
    <w:rPr>
      <w:rFonts w:ascii="Arial" w:eastAsia="Times New Roman" w:hAnsi="Arial" w:cs="Arial"/>
      <w:kern w:val="28"/>
      <w:sz w:val="32"/>
      <w:szCs w:val="32"/>
      <w14:ligatures w14:val="none"/>
    </w:rPr>
  </w:style>
  <w:style w:type="paragraph" w:customStyle="1" w:styleId="rtf2BodyText">
    <w:name w:val="rtf2 Body Text"/>
    <w:basedOn w:val="Normale"/>
    <w:link w:val="rtf2CorpotestoCarattere"/>
    <w:uiPriority w:val="1"/>
    <w:qFormat/>
    <w:rsid w:val="00E5198C"/>
    <w:pPr>
      <w:widowControl w:val="0"/>
      <w:autoSpaceDE w:val="0"/>
      <w:autoSpaceDN w:val="0"/>
      <w:adjustRightInd w:val="0"/>
      <w:spacing w:after="0" w:line="240" w:lineRule="auto"/>
      <w:ind w:left="0" w:right="0" w:firstLine="0"/>
      <w:jc w:val="left"/>
    </w:pPr>
    <w:rPr>
      <w:rFonts w:eastAsiaTheme="minorEastAsia"/>
      <w:color w:val="auto"/>
      <w:kern w:val="0"/>
      <w:sz w:val="24"/>
      <w14:ligatures w14:val="none"/>
    </w:rPr>
  </w:style>
  <w:style w:type="character" w:customStyle="1" w:styleId="rtf2CorpotestoCarattere">
    <w:name w:val="rtf2 Corpo testo Carattere"/>
    <w:basedOn w:val="Carpredefinitoparagrafo"/>
    <w:link w:val="rtf2BodyText"/>
    <w:uiPriority w:val="1"/>
    <w:rsid w:val="00E5198C"/>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2404</Words>
  <Characters>13705</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16077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Comune di Cassano</dc:creator>
  <cp:keywords/>
  <cp:lastModifiedBy>Comune di Campodigiove</cp:lastModifiedBy>
  <cp:revision>6</cp:revision>
  <cp:lastPrinted>2026-06-09T10:00:00Z</cp:lastPrinted>
  <dcterms:created xsi:type="dcterms:W3CDTF">2026-06-09T09:46:00Z</dcterms:created>
  <dcterms:modified xsi:type="dcterms:W3CDTF">2026-06-09T10:11:00Z</dcterms:modified>
</cp:coreProperties>
</file>